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AE2" w:rsidRPr="00B45AE2" w:rsidRDefault="00B45AE2" w:rsidP="00B45AE2">
      <w:pPr>
        <w:spacing w:line="259" w:lineRule="auto"/>
        <w:rPr>
          <w:rFonts w:ascii="Times New Roman" w:eastAsiaTheme="minorHAnsi" w:hAnsi="Times New Roman" w:cs="Times New Roman"/>
          <w:bCs/>
          <w:sz w:val="20"/>
          <w:szCs w:val="20"/>
          <w:shd w:val="clear" w:color="auto" w:fill="FFFFFF"/>
          <w:lang w:eastAsia="en-US"/>
        </w:rPr>
      </w:pPr>
      <w:r w:rsidRPr="00B45AE2">
        <w:rPr>
          <w:rFonts w:ascii="Times New Roman" w:eastAsiaTheme="minorHAnsi" w:hAnsi="Times New Roman" w:cs="Times New Roman"/>
          <w:bCs/>
          <w:caps/>
          <w:sz w:val="20"/>
          <w:szCs w:val="20"/>
          <w:shd w:val="clear" w:color="auto" w:fill="FFFFFF"/>
          <w:lang w:eastAsia="en-US"/>
        </w:rPr>
        <w:t xml:space="preserve">    </w:t>
      </w:r>
      <w:bookmarkStart w:id="0" w:name="Servizio_"/>
      <w:r w:rsidRPr="00B45AE2">
        <w:rPr>
          <w:rFonts w:ascii="Times New Roman" w:eastAsiaTheme="minorHAnsi" w:hAnsi="Times New Roman" w:cs="Times New Roman"/>
          <w:bCs/>
          <w:caps/>
          <w:sz w:val="20"/>
          <w:szCs w:val="20"/>
          <w:shd w:val="clear" w:color="auto" w:fill="FFFFFF"/>
          <w:lang w:eastAsia="en-US"/>
        </w:rPr>
        <w:t>SERVIZIO</w:t>
      </w:r>
      <w:bookmarkEnd w:id="0"/>
      <w:r w:rsidRPr="00B45AE2">
        <w:rPr>
          <w:rFonts w:ascii="Times New Roman" w:eastAsiaTheme="minorHAnsi" w:hAnsi="Times New Roman" w:cs="Times New Roman"/>
          <w:bCs/>
          <w:caps/>
          <w:sz w:val="20"/>
          <w:szCs w:val="20"/>
          <w:shd w:val="clear" w:color="auto" w:fill="FFFFFF"/>
          <w:lang w:eastAsia="en-US"/>
        </w:rPr>
        <w:t> PREVENZIONE E </w:t>
      </w:r>
      <w:bookmarkStart w:id="1" w:name="Protezione_"/>
      <w:r w:rsidRPr="00B45AE2">
        <w:rPr>
          <w:rFonts w:ascii="Times New Roman" w:eastAsiaTheme="minorHAnsi" w:hAnsi="Times New Roman" w:cs="Times New Roman"/>
          <w:bCs/>
          <w:caps/>
          <w:sz w:val="20"/>
          <w:szCs w:val="20"/>
          <w:shd w:val="clear" w:color="auto" w:fill="FFFFFF"/>
          <w:lang w:eastAsia="en-US"/>
        </w:rPr>
        <w:t>PROTEZIONE</w:t>
      </w:r>
      <w:bookmarkEnd w:id="1"/>
      <w:r w:rsidRPr="00B45AE2">
        <w:rPr>
          <w:rFonts w:ascii="Times New Roman" w:eastAsiaTheme="minorHAnsi" w:hAnsi="Times New Roman" w:cs="Times New Roman"/>
          <w:bCs/>
          <w:caps/>
          <w:sz w:val="20"/>
          <w:szCs w:val="20"/>
          <w:shd w:val="clear" w:color="auto" w:fill="FFFFFF"/>
          <w:lang w:eastAsia="en-US"/>
        </w:rPr>
        <w:t xml:space="preserve"> - </w:t>
      </w:r>
      <w:r w:rsidRPr="00B45AE2">
        <w:rPr>
          <w:rFonts w:ascii="Times New Roman" w:eastAsiaTheme="minorHAnsi" w:hAnsi="Times New Roman" w:cs="Times New Roman"/>
          <w:bCs/>
          <w:sz w:val="20"/>
          <w:szCs w:val="20"/>
          <w:shd w:val="clear" w:color="auto" w:fill="FFFFFF"/>
          <w:lang w:eastAsia="en-US"/>
        </w:rPr>
        <w:t xml:space="preserve">REFERENTE PER LA GESTIONE RISCHIO    </w:t>
      </w:r>
    </w:p>
    <w:p w:rsidR="00B45AE2" w:rsidRPr="00B45AE2" w:rsidRDefault="00B45AE2" w:rsidP="00B45AE2">
      <w:pPr>
        <w:spacing w:line="259" w:lineRule="auto"/>
        <w:rPr>
          <w:rFonts w:ascii="Times New Roman" w:eastAsiaTheme="minorHAnsi" w:hAnsi="Times New Roman" w:cs="Times New Roman"/>
          <w:bCs/>
          <w:sz w:val="20"/>
          <w:szCs w:val="20"/>
          <w:shd w:val="clear" w:color="auto" w:fill="FFFFFF"/>
          <w:lang w:eastAsia="en-US"/>
        </w:rPr>
      </w:pPr>
      <w:r w:rsidRPr="00B45AE2">
        <w:rPr>
          <w:rFonts w:ascii="Times New Roman" w:eastAsiaTheme="minorHAnsi" w:hAnsi="Times New Roman" w:cs="Times New Roman"/>
          <w:bCs/>
          <w:sz w:val="20"/>
          <w:szCs w:val="20"/>
          <w:shd w:val="clear" w:color="auto" w:fill="FFFFFF"/>
          <w:lang w:eastAsia="en-US"/>
        </w:rPr>
        <w:t xml:space="preserve">                 RADIOLOGICO </w:t>
      </w:r>
    </w:p>
    <w:p w:rsidR="00B45AE2" w:rsidRPr="00B45AE2" w:rsidRDefault="00B45AE2" w:rsidP="00B45AE2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B45AE2">
        <w:rPr>
          <w:rFonts w:ascii="Times New Roman" w:eastAsiaTheme="minorHAnsi" w:hAnsi="Times New Roman" w:cs="Times New Roman"/>
          <w:lang w:eastAsia="en-US"/>
        </w:rPr>
        <w:t xml:space="preserve">           </w:t>
      </w:r>
      <w:hyperlink r:id="rId8" w:history="1">
        <w:r w:rsidRPr="00B45AE2">
          <w:rPr>
            <w:rFonts w:ascii="Times New Roman" w:eastAsiaTheme="minorHAnsi" w:hAnsi="Times New Roman" w:cs="Times New Roman"/>
            <w:color w:val="000000"/>
            <w:u w:val="single"/>
            <w:shd w:val="clear" w:color="auto" w:fill="FFFFFF"/>
            <w:lang w:eastAsia="en-US"/>
          </w:rPr>
          <w:t>servizioprevenzione@ospedale.caserta.it</w:t>
        </w:r>
      </w:hyperlink>
      <w:r w:rsidRPr="00B45AE2">
        <w:rPr>
          <w:rFonts w:ascii="Times New Roman" w:eastAsiaTheme="minorHAnsi" w:hAnsi="Times New Roman" w:cs="Times New Roman"/>
          <w:color w:val="000000"/>
          <w:shd w:val="clear" w:color="auto" w:fill="FFFFFF"/>
          <w:lang w:eastAsia="en-US"/>
        </w:rPr>
        <w:t>   </w:t>
      </w:r>
      <w:r w:rsidRPr="00B45AE2">
        <w:rPr>
          <w:rFonts w:ascii="Times New Roman" w:eastAsiaTheme="minorHAnsi" w:hAnsi="Times New Roman" w:cs="Times New Roman"/>
          <w:shd w:val="clear" w:color="auto" w:fill="FFFFFF"/>
          <w:lang w:eastAsia="en-US"/>
        </w:rPr>
        <w:t>PEC </w:t>
      </w:r>
      <w:hyperlink r:id="rId9" w:history="1">
        <w:r w:rsidRPr="00B45AE2">
          <w:rPr>
            <w:rFonts w:ascii="Times New Roman" w:eastAsiaTheme="minorHAnsi" w:hAnsi="Times New Roman" w:cs="Times New Roman"/>
            <w:u w:val="single"/>
            <w:shd w:val="clear" w:color="auto" w:fill="FFFFFF"/>
            <w:lang w:eastAsia="en-US"/>
          </w:rPr>
          <w:t>servizioprevenzione@ospedalecasertapec.it</w:t>
        </w:r>
      </w:hyperlink>
      <w:r w:rsidRPr="00B45AE2">
        <w:rPr>
          <w:rFonts w:ascii="Times New Roman" w:eastAsiaTheme="minorHAnsi" w:hAnsi="Times New Roman" w:cs="Times New Roman"/>
          <w:shd w:val="clear" w:color="auto" w:fill="FFFFFF"/>
          <w:lang w:eastAsia="en-US"/>
        </w:rPr>
        <w:t> </w:t>
      </w:r>
    </w:p>
    <w:p w:rsidR="00B45AE2" w:rsidRPr="00B45AE2" w:rsidRDefault="00B45AE2" w:rsidP="00B45AE2">
      <w:pPr>
        <w:rPr>
          <w:rFonts w:ascii="Verdana" w:eastAsiaTheme="minorHAnsi" w:hAnsi="Verdana" w:cstheme="minorBidi"/>
          <w:color w:val="000000"/>
          <w:sz w:val="20"/>
          <w:szCs w:val="20"/>
          <w:shd w:val="clear" w:color="auto" w:fill="FFFFFF"/>
          <w:lang w:eastAsia="en-US"/>
        </w:rPr>
      </w:pPr>
      <w:r w:rsidRPr="00B45AE2">
        <w:rPr>
          <w:rFonts w:ascii="Verdana" w:eastAsiaTheme="minorHAnsi" w:hAnsi="Verdana" w:cstheme="minorBidi"/>
          <w:color w:val="000000"/>
          <w:sz w:val="20"/>
          <w:szCs w:val="20"/>
          <w:shd w:val="clear" w:color="auto" w:fill="FFFFFF"/>
          <w:lang w:eastAsia="en-US"/>
        </w:rPr>
        <w:t xml:space="preserve">                                        Tel. 0823 232504 -0823 232643</w:t>
      </w:r>
    </w:p>
    <w:p w:rsidR="00B45AE2" w:rsidRPr="00B45AE2" w:rsidRDefault="00B45AE2" w:rsidP="00B45AE2">
      <w:pPr>
        <w:rPr>
          <w:rFonts w:ascii="Verdana" w:eastAsiaTheme="minorHAnsi" w:hAnsi="Verdana" w:cstheme="minorBidi"/>
          <w:color w:val="000000"/>
          <w:sz w:val="20"/>
          <w:szCs w:val="20"/>
          <w:shd w:val="clear" w:color="auto" w:fill="FFFFFF"/>
          <w:lang w:eastAsia="en-US"/>
        </w:rPr>
      </w:pPr>
    </w:p>
    <w:p w:rsidR="00B45AE2" w:rsidRPr="00B45AE2" w:rsidRDefault="00B45AE2" w:rsidP="00B45AE2">
      <w:pPr>
        <w:tabs>
          <w:tab w:val="left" w:pos="7920"/>
        </w:tabs>
        <w:spacing w:after="160" w:line="259" w:lineRule="auto"/>
        <w:ind w:left="6096"/>
        <w:rPr>
          <w:rFonts w:ascii="Calibri" w:eastAsiaTheme="minorHAnsi" w:hAnsi="Calibri" w:cs="Arial"/>
          <w:lang w:eastAsia="en-US"/>
        </w:rPr>
      </w:pPr>
      <w:r w:rsidRPr="00B45AE2"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</w:p>
    <w:p w:rsidR="00B45AE2" w:rsidRPr="00B45AE2" w:rsidRDefault="00B45AE2" w:rsidP="00B45AE2">
      <w:pPr>
        <w:shd w:val="clear" w:color="auto" w:fill="FFFFFF"/>
        <w:spacing w:after="160" w:line="259" w:lineRule="auto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  <w:r w:rsidRPr="00B45AE2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 xml:space="preserve">           </w:t>
      </w:r>
      <w:bookmarkStart w:id="2" w:name="_GoBack"/>
      <w:r w:rsidRPr="00B45AE2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  <w:t>CORSO TEORICO PRATICO PER ADDETTI AL PRIMO SOCCORSO</w:t>
      </w:r>
    </w:p>
    <w:bookmarkEnd w:id="2"/>
    <w:p w:rsidR="00B45AE2" w:rsidRPr="00B45AE2" w:rsidRDefault="00B45AE2" w:rsidP="00B45AE2">
      <w:pPr>
        <w:shd w:val="clear" w:color="auto" w:fill="FFFFFF"/>
        <w:spacing w:after="160"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                                                                          I GIORNO   </w:t>
      </w:r>
    </w:p>
    <w:p w:rsidR="00B45AE2" w:rsidRPr="00B45AE2" w:rsidRDefault="00B45AE2" w:rsidP="00B45AE2">
      <w:pPr>
        <w:shd w:val="clear" w:color="auto" w:fill="FFFFFF"/>
        <w:spacing w:after="160"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ALLERTARE IL SISTEMA DI </w:t>
      </w:r>
      <w:r w:rsidR="00B76EBE" w:rsidRPr="00B45AE2">
        <w:rPr>
          <w:rFonts w:eastAsiaTheme="minorHAnsi" w:cstheme="minorBidi"/>
          <w:color w:val="000000"/>
          <w:lang w:eastAsia="en-US"/>
        </w:rPr>
        <w:t>SOCCORSO:</w:t>
      </w:r>
    </w:p>
    <w:p w:rsidR="00B45AE2" w:rsidRPr="00B45AE2" w:rsidRDefault="00B45AE2" w:rsidP="00B45AE2">
      <w:pPr>
        <w:jc w:val="both"/>
        <w:rPr>
          <w:rFonts w:ascii="Times New Roman" w:hAnsi="Times New Roman" w:cs="Times New Roman"/>
          <w:color w:val="212121"/>
        </w:rPr>
      </w:pPr>
      <w:r w:rsidRPr="00B45AE2">
        <w:rPr>
          <w:rFonts w:ascii="Times New Roman" w:hAnsi="Times New Roman" w:cs="Times New Roman"/>
          <w:color w:val="212121"/>
        </w:rPr>
        <w:t xml:space="preserve">L'organizzazione    </w:t>
      </w:r>
      <w:r w:rsidR="00B76EBE" w:rsidRPr="00B45AE2">
        <w:rPr>
          <w:rFonts w:ascii="Times New Roman" w:hAnsi="Times New Roman" w:cs="Times New Roman"/>
          <w:color w:val="212121"/>
        </w:rPr>
        <w:t>dell’intervento sanitario: Logistica e</w:t>
      </w:r>
      <w:r w:rsidRPr="00B45AE2">
        <w:rPr>
          <w:rFonts w:ascii="Times New Roman" w:hAnsi="Times New Roman" w:cs="Times New Roman"/>
          <w:color w:val="212121"/>
        </w:rPr>
        <w:t xml:space="preserve"> </w:t>
      </w:r>
      <w:r w:rsidR="00B76EBE" w:rsidRPr="00B45AE2">
        <w:rPr>
          <w:rFonts w:ascii="Times New Roman" w:hAnsi="Times New Roman" w:cs="Times New Roman"/>
          <w:color w:val="212121"/>
        </w:rPr>
        <w:t>Gestione delle</w:t>
      </w:r>
      <w:r w:rsidRPr="00B45AE2">
        <w:rPr>
          <w:rFonts w:ascii="Times New Roman" w:hAnsi="Times New Roman" w:cs="Times New Roman"/>
          <w:color w:val="212121"/>
        </w:rPr>
        <w:t xml:space="preserve"> Risorse </w:t>
      </w:r>
    </w:p>
    <w:p w:rsidR="00B45AE2" w:rsidRPr="00B45AE2" w:rsidRDefault="00B45AE2" w:rsidP="00B45AE2">
      <w:pPr>
        <w:shd w:val="clear" w:color="auto" w:fill="FFFFFF"/>
        <w:spacing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Cause e circostanze dell’infortunio (luogo dell’infortunio, numero di persone coinvolte, stato degli  </w:t>
      </w:r>
    </w:p>
    <w:p w:rsidR="00B45AE2" w:rsidRPr="00B45AE2" w:rsidRDefault="00B45AE2" w:rsidP="00B45AE2">
      <w:pPr>
        <w:shd w:val="clear" w:color="auto" w:fill="FFFFFF"/>
        <w:spacing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>infortunati, ecc.)</w:t>
      </w:r>
    </w:p>
    <w:p w:rsidR="00B45AE2" w:rsidRPr="00B45AE2" w:rsidRDefault="00B45AE2" w:rsidP="00B45AE2">
      <w:pPr>
        <w:shd w:val="clear" w:color="auto" w:fill="FFFFFF"/>
        <w:spacing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Comunicare le predette informazioni in maniera chiara e precisa ai servizi di assistenza </w:t>
      </w:r>
      <w:r w:rsidR="00B76EBE" w:rsidRPr="00B45AE2">
        <w:rPr>
          <w:rFonts w:eastAsiaTheme="minorHAnsi" w:cstheme="minorBidi"/>
          <w:color w:val="000000"/>
          <w:lang w:eastAsia="en-US"/>
        </w:rPr>
        <w:t>sanitaria di</w:t>
      </w:r>
      <w:r w:rsidRPr="00B45AE2">
        <w:rPr>
          <w:rFonts w:eastAsiaTheme="minorHAnsi" w:cstheme="minorBidi"/>
          <w:color w:val="000000"/>
          <w:lang w:eastAsia="en-US"/>
        </w:rPr>
        <w:t xml:space="preserve">   </w:t>
      </w:r>
      <w:r w:rsidR="00B76EBE" w:rsidRPr="00B45AE2">
        <w:rPr>
          <w:rFonts w:eastAsiaTheme="minorHAnsi" w:cstheme="minorBidi"/>
          <w:color w:val="000000"/>
          <w:lang w:eastAsia="en-US"/>
        </w:rPr>
        <w:t>emergenza.</w:t>
      </w:r>
    </w:p>
    <w:p w:rsidR="00060563" w:rsidRDefault="00B45AE2" w:rsidP="00060563">
      <w:pPr>
        <w:shd w:val="clear" w:color="auto" w:fill="FFFFFF"/>
        <w:spacing w:after="160" w:line="259" w:lineRule="auto"/>
        <w:ind w:right="282"/>
        <w:jc w:val="both"/>
        <w:rPr>
          <w:rFonts w:eastAsiaTheme="minorHAnsi" w:cstheme="minorBidi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Scena dell’infortunio (raccolta delle informazioni; previsione dei pericoli evidenti e di quelli </w:t>
      </w:r>
      <w:r w:rsidR="00B76EBE" w:rsidRPr="00B45AE2">
        <w:rPr>
          <w:rFonts w:eastAsiaTheme="minorHAnsi" w:cstheme="minorBidi"/>
          <w:color w:val="000000"/>
          <w:lang w:eastAsia="en-US"/>
        </w:rPr>
        <w:t>probabili) Esercitazioni</w:t>
      </w:r>
      <w:r w:rsidRPr="00B45AE2">
        <w:rPr>
          <w:rFonts w:eastAsiaTheme="minorHAnsi" w:cstheme="minorBidi"/>
          <w:color w:val="000000"/>
          <w:lang w:eastAsia="en-US"/>
        </w:rPr>
        <w:t xml:space="preserve"> pratiche </w:t>
      </w:r>
      <w:r w:rsidR="00B76EBE" w:rsidRPr="00B45AE2">
        <w:rPr>
          <w:rFonts w:eastAsiaTheme="minorHAnsi" w:cstheme="minorBidi"/>
          <w:color w:val="000000"/>
          <w:lang w:eastAsia="en-US"/>
        </w:rPr>
        <w:t>(</w:t>
      </w:r>
      <w:r w:rsidR="00B76EBE" w:rsidRPr="00B45AE2">
        <w:rPr>
          <w:rFonts w:eastAsiaTheme="minorHAnsi" w:cstheme="minorBidi"/>
          <w:lang w:eastAsia="en-US"/>
        </w:rPr>
        <w:t>Dott.</w:t>
      </w:r>
      <w:r w:rsidRPr="00B45AE2">
        <w:rPr>
          <w:rFonts w:eastAsiaTheme="minorHAnsi" w:cstheme="minorBidi"/>
          <w:lang w:eastAsia="en-US"/>
        </w:rPr>
        <w:t xml:space="preserve"> Misefari Raffaele   14,30 -18,</w:t>
      </w:r>
      <w:r w:rsidR="00B76EBE" w:rsidRPr="00B45AE2">
        <w:rPr>
          <w:rFonts w:eastAsiaTheme="minorHAnsi" w:cstheme="minorBidi"/>
          <w:lang w:eastAsia="en-US"/>
        </w:rPr>
        <w:t>00)</w:t>
      </w:r>
      <w:r w:rsidRPr="00B45AE2">
        <w:rPr>
          <w:rFonts w:eastAsiaTheme="minorHAnsi" w:cstheme="minorBidi"/>
          <w:lang w:eastAsia="en-US"/>
        </w:rPr>
        <w:t xml:space="preserve"> </w:t>
      </w:r>
    </w:p>
    <w:p w:rsidR="00B45AE2" w:rsidRPr="00CD3CE4" w:rsidRDefault="00B45AE2" w:rsidP="00060563">
      <w:pPr>
        <w:shd w:val="clear" w:color="auto" w:fill="FFFFFF"/>
        <w:spacing w:after="160" w:line="259" w:lineRule="auto"/>
        <w:ind w:right="282"/>
        <w:jc w:val="both"/>
        <w:rPr>
          <w:rFonts w:eastAsiaTheme="minorHAnsi" w:cstheme="minorBidi"/>
          <w:lang w:eastAsia="en-US"/>
        </w:rPr>
      </w:pPr>
      <w:r w:rsidRPr="00B45AE2">
        <w:rPr>
          <w:rFonts w:eastAsiaTheme="minorHAnsi" w:cstheme="minorBidi"/>
          <w:b/>
          <w:lang w:eastAsia="en-US"/>
        </w:rPr>
        <w:t xml:space="preserve"> </w:t>
      </w:r>
      <w:r w:rsidRPr="00CD3CE4">
        <w:rPr>
          <w:rFonts w:eastAsiaTheme="minorHAnsi" w:cstheme="minorBidi"/>
          <w:lang w:eastAsia="en-US"/>
        </w:rPr>
        <w:t xml:space="preserve">Importanza della conoscenza delle </w:t>
      </w:r>
      <w:r w:rsidR="00B76EBE" w:rsidRPr="00CD3CE4">
        <w:rPr>
          <w:rFonts w:eastAsiaTheme="minorHAnsi" w:cstheme="minorBidi"/>
          <w:lang w:eastAsia="en-US"/>
        </w:rPr>
        <w:t>cause e</w:t>
      </w:r>
      <w:r w:rsidRPr="00CD3CE4">
        <w:rPr>
          <w:rFonts w:eastAsiaTheme="minorHAnsi" w:cstheme="minorBidi"/>
          <w:lang w:eastAsia="en-US"/>
        </w:rPr>
        <w:t xml:space="preserve"> della </w:t>
      </w:r>
      <w:r w:rsidR="00B76EBE" w:rsidRPr="00CD3CE4">
        <w:rPr>
          <w:rFonts w:eastAsiaTheme="minorHAnsi" w:cstheme="minorBidi"/>
          <w:lang w:eastAsia="en-US"/>
        </w:rPr>
        <w:t>comunicazione dell’infortunio.</w:t>
      </w:r>
      <w:r w:rsidRPr="00CD3CE4">
        <w:rPr>
          <w:rFonts w:eastAsiaTheme="minorHAnsi" w:cstheme="minorBidi"/>
          <w:lang w:eastAsia="en-US"/>
        </w:rPr>
        <w:t xml:space="preserve"> </w:t>
      </w:r>
      <w:r w:rsidR="00B76EBE" w:rsidRPr="00CD3CE4">
        <w:rPr>
          <w:rFonts w:eastAsiaTheme="minorHAnsi" w:cstheme="minorBidi"/>
          <w:lang w:eastAsia="en-US"/>
        </w:rPr>
        <w:t>(Arch.</w:t>
      </w:r>
      <w:r w:rsidRPr="00CD3CE4">
        <w:rPr>
          <w:rFonts w:eastAsiaTheme="minorHAnsi" w:cstheme="minorBidi"/>
          <w:lang w:eastAsia="en-US"/>
        </w:rPr>
        <w:t xml:space="preserve"> Luca </w:t>
      </w:r>
      <w:r w:rsidR="00B76EBE" w:rsidRPr="00CD3CE4">
        <w:rPr>
          <w:rFonts w:eastAsiaTheme="minorHAnsi" w:cstheme="minorBidi"/>
          <w:lang w:eastAsia="en-US"/>
        </w:rPr>
        <w:t>Damiani 18</w:t>
      </w:r>
      <w:r w:rsidRPr="00CD3CE4">
        <w:rPr>
          <w:rFonts w:eastAsiaTheme="minorHAnsi" w:cstheme="minorBidi"/>
          <w:lang w:eastAsia="en-US"/>
        </w:rPr>
        <w:t xml:space="preserve">,00- 19,00) </w:t>
      </w:r>
    </w:p>
    <w:p w:rsidR="00B45AE2" w:rsidRPr="00CD3CE4" w:rsidRDefault="00B45AE2" w:rsidP="00B45AE2">
      <w:pPr>
        <w:shd w:val="clear" w:color="auto" w:fill="FFFFFF"/>
        <w:spacing w:line="259" w:lineRule="auto"/>
        <w:ind w:right="282"/>
        <w:jc w:val="both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lang w:eastAsia="en-US"/>
        </w:rPr>
        <w:t xml:space="preserve">Importanza della </w:t>
      </w:r>
      <w:r w:rsidR="00B76EBE" w:rsidRPr="00CD3CE4">
        <w:rPr>
          <w:rFonts w:eastAsiaTheme="minorHAnsi" w:cstheme="minorBidi"/>
          <w:lang w:eastAsia="en-US"/>
        </w:rPr>
        <w:t>comunicazione in</w:t>
      </w:r>
      <w:r w:rsidRPr="00CD3CE4">
        <w:rPr>
          <w:rFonts w:eastAsiaTheme="minorHAnsi" w:cstheme="minorBidi"/>
          <w:lang w:eastAsia="en-US"/>
        </w:rPr>
        <w:t xml:space="preserve"> maniera chiara e precisa ai servizi di assistenza sanitaria di emergenza. </w:t>
      </w:r>
      <w:r w:rsidR="00B76EBE" w:rsidRPr="00CD3CE4">
        <w:rPr>
          <w:rFonts w:eastAsiaTheme="minorHAnsi" w:cstheme="minorBidi"/>
          <w:lang w:eastAsia="en-US"/>
        </w:rPr>
        <w:t>(dott.</w:t>
      </w:r>
      <w:r w:rsidRPr="00CD3CE4">
        <w:rPr>
          <w:rFonts w:eastAsiaTheme="minorHAnsi" w:cstheme="minorBidi"/>
          <w:lang w:eastAsia="en-US"/>
        </w:rPr>
        <w:t xml:space="preserve"> Giacinto Basilicata 19,00-20,00)</w:t>
      </w:r>
    </w:p>
    <w:p w:rsidR="00B45AE2" w:rsidRPr="00CD3CE4" w:rsidRDefault="00B45AE2" w:rsidP="00B45AE2">
      <w:pPr>
        <w:shd w:val="clear" w:color="auto" w:fill="FFFFFF"/>
        <w:spacing w:after="160" w:line="259" w:lineRule="auto"/>
        <w:ind w:left="360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                                                                  </w:t>
      </w:r>
    </w:p>
    <w:p w:rsidR="00B45AE2" w:rsidRPr="00B45AE2" w:rsidRDefault="00B45AE2" w:rsidP="00B45AE2">
      <w:pPr>
        <w:shd w:val="clear" w:color="auto" w:fill="FFFFFF"/>
        <w:spacing w:after="160" w:line="259" w:lineRule="auto"/>
        <w:ind w:left="360"/>
        <w:rPr>
          <w:rFonts w:eastAsiaTheme="minorHAnsi" w:cstheme="minorBidi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after="160" w:line="259" w:lineRule="auto"/>
        <w:ind w:left="360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                                                                    </w:t>
      </w:r>
      <w:r w:rsidR="00B76EBE" w:rsidRPr="00B45AE2">
        <w:rPr>
          <w:rFonts w:eastAsiaTheme="minorHAnsi" w:cstheme="minorBidi"/>
          <w:color w:val="000000"/>
          <w:lang w:eastAsia="en-US"/>
        </w:rPr>
        <w:t>II GIORNO</w:t>
      </w:r>
      <w:r w:rsidRPr="00B45AE2">
        <w:rPr>
          <w:rFonts w:eastAsiaTheme="minorHAnsi" w:cstheme="minorBidi"/>
          <w:color w:val="000000"/>
          <w:lang w:eastAsia="en-US"/>
        </w:rPr>
        <w:t xml:space="preserve">    </w:t>
      </w:r>
    </w:p>
    <w:p w:rsidR="00B45AE2" w:rsidRPr="00B45AE2" w:rsidRDefault="00B45AE2" w:rsidP="00B45AE2">
      <w:pPr>
        <w:shd w:val="clear" w:color="auto" w:fill="FFFFFF"/>
        <w:spacing w:after="160"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RICONOSCERE UN’EMERGENZA </w:t>
      </w:r>
      <w:r w:rsidR="00B76EBE" w:rsidRPr="00B45AE2">
        <w:rPr>
          <w:rFonts w:eastAsiaTheme="minorHAnsi" w:cstheme="minorBidi"/>
          <w:color w:val="000000"/>
          <w:lang w:eastAsia="en-US"/>
        </w:rPr>
        <w:t>SANITARIA:</w:t>
      </w:r>
    </w:p>
    <w:p w:rsidR="00B45AE2" w:rsidRPr="00B45AE2" w:rsidRDefault="00B45AE2" w:rsidP="00B45AE2">
      <w:pPr>
        <w:shd w:val="clear" w:color="auto" w:fill="FFFFFF"/>
        <w:ind w:left="360" w:hanging="360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-Accertamento delle condizioni psico-fisiche </w:t>
      </w:r>
      <w:r w:rsidR="00B76EBE" w:rsidRPr="00B45AE2">
        <w:rPr>
          <w:rFonts w:eastAsiaTheme="minorHAnsi" w:cstheme="minorBidi"/>
          <w:color w:val="000000"/>
          <w:lang w:eastAsia="en-US"/>
        </w:rPr>
        <w:t>dell’infortunato</w:t>
      </w:r>
      <w:r w:rsidRPr="00B45AE2">
        <w:rPr>
          <w:rFonts w:eastAsiaTheme="minorHAnsi" w:cstheme="minorBidi"/>
          <w:color w:val="000000"/>
          <w:lang w:eastAsia="en-US"/>
        </w:rPr>
        <w:t xml:space="preserve"> (funzioni vitali – </w:t>
      </w:r>
      <w:r w:rsidR="00B76EBE" w:rsidRPr="00B45AE2">
        <w:rPr>
          <w:rFonts w:eastAsiaTheme="minorHAnsi" w:cstheme="minorBidi"/>
          <w:color w:val="000000"/>
          <w:lang w:eastAsia="en-US"/>
        </w:rPr>
        <w:t>polso, pressione</w:t>
      </w:r>
      <w:r w:rsidRPr="00B45AE2">
        <w:rPr>
          <w:rFonts w:eastAsiaTheme="minorHAnsi" w:cstheme="minorBidi"/>
          <w:color w:val="000000"/>
          <w:lang w:eastAsia="en-US"/>
        </w:rPr>
        <w:t xml:space="preserve">, </w:t>
      </w:r>
    </w:p>
    <w:p w:rsidR="00B45AE2" w:rsidRPr="00B45AE2" w:rsidRDefault="00B45AE2" w:rsidP="00060563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respiro; stato di coscienza; ipotermia ed ipertermia) sostenimento delle funzioni vitali    </w:t>
      </w:r>
    </w:p>
    <w:p w:rsidR="00B45AE2" w:rsidRPr="00B45AE2" w:rsidRDefault="00B45AE2" w:rsidP="00060563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(posizionamento dell’infortunato e manovre per la pervietà delle prime vie aeree; respirazione   </w:t>
      </w:r>
    </w:p>
    <w:p w:rsidR="00B45AE2" w:rsidRPr="00B45AE2" w:rsidRDefault="00B45AE2" w:rsidP="00B45AE2">
      <w:pPr>
        <w:shd w:val="clear" w:color="auto" w:fill="FFFFFF"/>
        <w:ind w:left="284" w:hanging="142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>artificiale; massaggio cardiaco esterno dolore acuto steno cardiaco</w:t>
      </w:r>
      <w:r w:rsidR="00B76EBE" w:rsidRPr="00B45AE2">
        <w:rPr>
          <w:rFonts w:eastAsiaTheme="minorHAnsi" w:cstheme="minorBidi"/>
          <w:color w:val="000000"/>
          <w:lang w:eastAsia="en-US"/>
        </w:rPr>
        <w:t>).</w:t>
      </w:r>
    </w:p>
    <w:p w:rsidR="00B45AE2" w:rsidRPr="00B45AE2" w:rsidRDefault="00B45AE2" w:rsidP="00B45AE2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- Principali tecniche di Primo </w:t>
      </w:r>
      <w:r w:rsidR="00B76EBE" w:rsidRPr="00B45AE2">
        <w:rPr>
          <w:rFonts w:eastAsiaTheme="minorHAnsi" w:cstheme="minorBidi"/>
          <w:color w:val="000000"/>
          <w:lang w:eastAsia="en-US"/>
        </w:rPr>
        <w:t>Soccorso delle</w:t>
      </w:r>
      <w:r w:rsidRPr="00B45AE2">
        <w:rPr>
          <w:rFonts w:eastAsiaTheme="minorHAnsi" w:cstheme="minorBidi"/>
          <w:color w:val="000000"/>
          <w:lang w:eastAsia="en-US"/>
        </w:rPr>
        <w:t xml:space="preserve"> sindromi cerebrali acute (lipotimia, sincope, crisi convulsive,     </w:t>
      </w:r>
    </w:p>
    <w:p w:rsidR="00B45AE2" w:rsidRPr="00B45AE2" w:rsidRDefault="00B76EBE" w:rsidP="00B45AE2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>shock)</w:t>
      </w: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</w:t>
      </w:r>
      <w:r w:rsidRPr="00B45AE2">
        <w:rPr>
          <w:rFonts w:eastAsiaTheme="minorHAnsi" w:cstheme="minorBidi"/>
          <w:lang w:eastAsia="en-US"/>
        </w:rPr>
        <w:t>- P</w:t>
      </w:r>
      <w:r w:rsidRPr="00B45AE2">
        <w:rPr>
          <w:rFonts w:eastAsiaTheme="minorHAnsi" w:cstheme="minorBidi"/>
          <w:color w:val="000000"/>
          <w:lang w:eastAsia="en-US"/>
        </w:rPr>
        <w:t xml:space="preserve">rincipali tecniche di Primo Soccorso nella sindrome respiratoria </w:t>
      </w:r>
      <w:r w:rsidR="00B76EBE" w:rsidRPr="00B45AE2">
        <w:rPr>
          <w:rFonts w:eastAsiaTheme="minorHAnsi" w:cstheme="minorBidi"/>
          <w:color w:val="000000"/>
          <w:lang w:eastAsia="en-US"/>
        </w:rPr>
        <w:t>acuta (edema</w:t>
      </w:r>
      <w:r w:rsidRPr="00B45AE2">
        <w:rPr>
          <w:rFonts w:eastAsiaTheme="minorHAnsi" w:cstheme="minorBidi"/>
          <w:color w:val="000000"/>
          <w:lang w:eastAsia="en-US"/>
        </w:rPr>
        <w:t xml:space="preserve"> polmonare acuto;   </w:t>
      </w: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>crisi asmatica; reazioni allergiche; emorragie esterne post-traumatiche e tamponamento emorragico)</w:t>
      </w:r>
      <w:r w:rsidRPr="00B45AE2">
        <w:rPr>
          <w:rFonts w:eastAsiaTheme="minorHAnsi" w:cstheme="minorBidi"/>
          <w:lang w:eastAsia="en-US"/>
        </w:rPr>
        <w:t xml:space="preserve"> </w:t>
      </w:r>
    </w:p>
    <w:p w:rsidR="00B45AE2" w:rsidRPr="00B45AE2" w:rsidRDefault="00060563" w:rsidP="00B45AE2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>
        <w:rPr>
          <w:rFonts w:eastAsiaTheme="minorHAnsi" w:cstheme="minorBidi"/>
          <w:color w:val="000000"/>
          <w:lang w:eastAsia="en-US"/>
        </w:rPr>
        <w:t xml:space="preserve"> </w:t>
      </w:r>
      <w:r w:rsidR="00B45AE2" w:rsidRPr="00B45AE2">
        <w:rPr>
          <w:rFonts w:eastAsiaTheme="minorHAnsi" w:cstheme="minorBidi"/>
          <w:color w:val="000000"/>
          <w:lang w:eastAsia="en-US"/>
        </w:rPr>
        <w:t xml:space="preserve">Esercitazioni pratiche (Dott. Agata </w:t>
      </w:r>
      <w:r w:rsidR="00B76EBE" w:rsidRPr="00B45AE2">
        <w:rPr>
          <w:rFonts w:eastAsiaTheme="minorHAnsi" w:cstheme="minorBidi"/>
          <w:color w:val="000000"/>
          <w:lang w:eastAsia="en-US"/>
        </w:rPr>
        <w:t>Stanga 14</w:t>
      </w:r>
      <w:r w:rsidR="00B45AE2" w:rsidRPr="00B45AE2">
        <w:rPr>
          <w:rFonts w:eastAsiaTheme="minorHAnsi" w:cstheme="minorBidi"/>
          <w:color w:val="000000"/>
          <w:lang w:eastAsia="en-US"/>
        </w:rPr>
        <w:t>,30 -18,</w:t>
      </w:r>
      <w:r w:rsidR="00B76EBE" w:rsidRPr="00B45AE2">
        <w:rPr>
          <w:rFonts w:eastAsiaTheme="minorHAnsi" w:cstheme="minorBidi"/>
          <w:color w:val="000000"/>
          <w:lang w:eastAsia="en-US"/>
        </w:rPr>
        <w:t>00)</w:t>
      </w:r>
      <w:r w:rsidR="00B45AE2" w:rsidRPr="00B45AE2">
        <w:rPr>
          <w:rFonts w:eastAsiaTheme="minorHAnsi" w:cstheme="minorBidi"/>
          <w:color w:val="000000"/>
          <w:lang w:eastAsia="en-US"/>
        </w:rPr>
        <w:t xml:space="preserve"> </w:t>
      </w:r>
    </w:p>
    <w:p w:rsidR="00B45AE2" w:rsidRPr="00CD3CE4" w:rsidRDefault="00B45AE2" w:rsidP="00B45AE2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b/>
          <w:color w:val="000000"/>
          <w:lang w:eastAsia="en-US"/>
        </w:rPr>
        <w:t xml:space="preserve"> </w:t>
      </w:r>
      <w:r w:rsidRPr="00CD3CE4">
        <w:rPr>
          <w:rFonts w:eastAsiaTheme="minorHAnsi" w:cstheme="minorBidi"/>
          <w:color w:val="000000"/>
          <w:lang w:eastAsia="en-US"/>
        </w:rPr>
        <w:t xml:space="preserve">Importanza </w:t>
      </w:r>
      <w:r w:rsidR="00B76EBE" w:rsidRPr="00CD3CE4">
        <w:rPr>
          <w:rFonts w:eastAsiaTheme="minorHAnsi" w:cstheme="minorBidi"/>
          <w:color w:val="000000"/>
          <w:lang w:eastAsia="en-US"/>
        </w:rPr>
        <w:t>dell’allertamento del</w:t>
      </w:r>
      <w:r w:rsidRPr="00CD3CE4">
        <w:rPr>
          <w:rFonts w:eastAsiaTheme="minorHAnsi" w:cstheme="minorBidi"/>
          <w:color w:val="000000"/>
          <w:lang w:eastAsia="en-US"/>
        </w:rPr>
        <w:t xml:space="preserve"> sistema di </w:t>
      </w:r>
      <w:r w:rsidR="00B76EBE" w:rsidRPr="00CD3CE4">
        <w:rPr>
          <w:rFonts w:eastAsiaTheme="minorHAnsi" w:cstheme="minorBidi"/>
          <w:color w:val="000000"/>
          <w:lang w:eastAsia="en-US"/>
        </w:rPr>
        <w:t>soccorso (sig.</w:t>
      </w:r>
      <w:r w:rsidRPr="00CD3CE4">
        <w:rPr>
          <w:rFonts w:eastAsiaTheme="minorHAnsi" w:cstheme="minorBidi"/>
          <w:color w:val="000000"/>
          <w:lang w:eastAsia="en-US"/>
        </w:rPr>
        <w:t xml:space="preserve"> Vincenzo Schiavone </w:t>
      </w:r>
      <w:r w:rsidRPr="00CD3CE4">
        <w:rPr>
          <w:rFonts w:eastAsiaTheme="minorHAnsi" w:cstheme="minorBidi"/>
          <w:lang w:eastAsia="en-US"/>
        </w:rPr>
        <w:t>18,00- 19,</w:t>
      </w:r>
      <w:r w:rsidR="00B76EBE" w:rsidRPr="00CD3CE4">
        <w:rPr>
          <w:rFonts w:eastAsiaTheme="minorHAnsi" w:cstheme="minorBidi"/>
          <w:lang w:eastAsia="en-US"/>
        </w:rPr>
        <w:t>00</w:t>
      </w:r>
      <w:r w:rsidR="00B76EBE" w:rsidRPr="00CD3CE4">
        <w:rPr>
          <w:rFonts w:eastAsiaTheme="minorHAnsi" w:cstheme="minorBidi"/>
          <w:color w:val="000000"/>
          <w:lang w:eastAsia="en-US"/>
        </w:rPr>
        <w:t>)</w:t>
      </w:r>
    </w:p>
    <w:p w:rsidR="00B45AE2" w:rsidRPr="00CD3CE4" w:rsidRDefault="00B45AE2" w:rsidP="00B45AE2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Importanza delle conoscenze </w:t>
      </w:r>
      <w:r w:rsidR="00B76EBE" w:rsidRPr="00CD3CE4">
        <w:rPr>
          <w:rFonts w:eastAsiaTheme="minorHAnsi" w:cstheme="minorBidi"/>
          <w:color w:val="000000"/>
          <w:lang w:eastAsia="en-US"/>
        </w:rPr>
        <w:t>della causa</w:t>
      </w:r>
      <w:r w:rsidRPr="00CD3CE4">
        <w:rPr>
          <w:rFonts w:eastAsiaTheme="minorHAnsi" w:cstheme="minorBidi"/>
          <w:color w:val="000000"/>
          <w:lang w:eastAsia="en-US"/>
        </w:rPr>
        <w:t xml:space="preserve"> e delle circostanze dell’infortunio</w:t>
      </w:r>
    </w:p>
    <w:p w:rsidR="00B45AE2" w:rsidRPr="00CD3CE4" w:rsidRDefault="00B45AE2" w:rsidP="00B45AE2">
      <w:pPr>
        <w:shd w:val="clear" w:color="auto" w:fill="FFFFFF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 </w:t>
      </w:r>
      <w:r w:rsidR="002D6D53" w:rsidRPr="00CD3CE4">
        <w:rPr>
          <w:rFonts w:eastAsiaTheme="minorHAnsi" w:cstheme="minorBidi"/>
          <w:color w:val="000000"/>
          <w:lang w:eastAsia="en-US"/>
        </w:rPr>
        <w:t>(dott.</w:t>
      </w:r>
      <w:r w:rsidRPr="00CD3CE4">
        <w:rPr>
          <w:rFonts w:eastAsiaTheme="minorHAnsi" w:cstheme="minorBidi"/>
          <w:color w:val="000000"/>
          <w:lang w:eastAsia="en-US"/>
        </w:rPr>
        <w:t xml:space="preserve"> Nicola Corvino 19,00-20,00)</w:t>
      </w:r>
    </w:p>
    <w:p w:rsidR="00B45AE2" w:rsidRPr="00CD3CE4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  </w:t>
      </w: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                                                                          </w:t>
      </w:r>
      <w:r w:rsidR="002D6D53" w:rsidRPr="00B45AE2">
        <w:rPr>
          <w:rFonts w:eastAsiaTheme="minorHAnsi" w:cstheme="minorBidi"/>
          <w:color w:val="000000"/>
          <w:lang w:eastAsia="en-US"/>
        </w:rPr>
        <w:t xml:space="preserve">III GIORNO </w:t>
      </w:r>
    </w:p>
    <w:p w:rsidR="00B45AE2" w:rsidRPr="00B45AE2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</w:t>
      </w:r>
    </w:p>
    <w:p w:rsidR="00B45AE2" w:rsidRPr="00B45AE2" w:rsidRDefault="00B45AE2" w:rsidP="002D6D53">
      <w:pPr>
        <w:shd w:val="clear" w:color="auto" w:fill="FFFFFF"/>
        <w:spacing w:line="259" w:lineRule="auto"/>
        <w:ind w:left="142"/>
        <w:jc w:val="both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 ATTUARE GLI INTERVENTI DI PRIMO SOCCORSO –ACQUISIRE CAPACITÀ DI INTERVENTO PRATICO</w:t>
      </w:r>
    </w:p>
    <w:p w:rsidR="00B45AE2" w:rsidRPr="00B45AE2" w:rsidRDefault="00B45AE2" w:rsidP="002D6D53">
      <w:pPr>
        <w:shd w:val="clear" w:color="auto" w:fill="FFFFFF"/>
        <w:spacing w:line="259" w:lineRule="auto"/>
        <w:ind w:left="142"/>
        <w:jc w:val="both"/>
        <w:rPr>
          <w:rFonts w:eastAsiaTheme="minorHAnsi" w:cstheme="minorBidi"/>
          <w:color w:val="000000"/>
          <w:lang w:eastAsia="en-US"/>
        </w:rPr>
      </w:pPr>
    </w:p>
    <w:p w:rsidR="00B45AE2" w:rsidRPr="00CD3CE4" w:rsidRDefault="00B45AE2" w:rsidP="00CD3CE4">
      <w:pPr>
        <w:pStyle w:val="Paragrafoelenco"/>
        <w:numPr>
          <w:ilvl w:val="0"/>
          <w:numId w:val="16"/>
        </w:numPr>
        <w:shd w:val="clear" w:color="auto" w:fill="FFFFFF"/>
        <w:spacing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>Acquisir</w:t>
      </w:r>
      <w:r w:rsidR="002D6D53" w:rsidRPr="00CD3CE4">
        <w:rPr>
          <w:rFonts w:eastAsiaTheme="minorHAnsi" w:cstheme="minorBidi"/>
          <w:color w:val="000000"/>
          <w:lang w:eastAsia="en-US"/>
        </w:rPr>
        <w:t xml:space="preserve">e conoscenze generali sulle nozioni di primo soccorso ed </w:t>
      </w:r>
      <w:r w:rsidRPr="00CD3CE4">
        <w:rPr>
          <w:rFonts w:eastAsiaTheme="minorHAnsi" w:cstheme="minorBidi"/>
          <w:color w:val="000000"/>
          <w:lang w:eastAsia="en-US"/>
        </w:rPr>
        <w:t xml:space="preserve">Addestramento </w:t>
      </w:r>
      <w:r w:rsidR="002D6D53" w:rsidRPr="00CD3CE4">
        <w:rPr>
          <w:rFonts w:eastAsiaTheme="minorHAnsi" w:cstheme="minorBidi"/>
          <w:color w:val="000000"/>
          <w:lang w:eastAsia="en-US"/>
        </w:rPr>
        <w:t>(Agata Stanga 14,30 15</w:t>
      </w:r>
      <w:r w:rsidRPr="00CD3CE4">
        <w:rPr>
          <w:rFonts w:eastAsiaTheme="minorHAnsi" w:cstheme="minorBidi"/>
          <w:color w:val="000000"/>
          <w:lang w:eastAsia="en-US"/>
        </w:rPr>
        <w:t>,</w:t>
      </w:r>
      <w:r w:rsidR="002D6D53" w:rsidRPr="00CD3CE4">
        <w:rPr>
          <w:rFonts w:eastAsiaTheme="minorHAnsi" w:cstheme="minorBidi"/>
          <w:color w:val="000000"/>
          <w:lang w:eastAsia="en-US"/>
        </w:rPr>
        <w:t>30).</w:t>
      </w:r>
    </w:p>
    <w:p w:rsidR="00CD3CE4" w:rsidRPr="00CD3CE4" w:rsidRDefault="00B45AE2" w:rsidP="00CD3CE4">
      <w:pPr>
        <w:pStyle w:val="Paragrafoelenco"/>
        <w:numPr>
          <w:ilvl w:val="0"/>
          <w:numId w:val="16"/>
        </w:numPr>
        <w:shd w:val="clear" w:color="auto" w:fill="FFFFFF"/>
        <w:spacing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principali tecniche di sollevamento, spostamento e trasporto </w:t>
      </w:r>
      <w:r w:rsidR="002D6D53" w:rsidRPr="00CD3CE4">
        <w:rPr>
          <w:rFonts w:eastAsiaTheme="minorHAnsi" w:cstheme="minorBidi"/>
          <w:color w:val="000000"/>
          <w:lang w:eastAsia="en-US"/>
        </w:rPr>
        <w:t>sulle nozioni di primo soccorso in caso di esposizioni accidentali ad</w:t>
      </w:r>
      <w:r w:rsidRPr="00CD3CE4">
        <w:rPr>
          <w:rFonts w:eastAsiaTheme="minorHAnsi" w:cstheme="minorBidi"/>
          <w:color w:val="000000"/>
          <w:lang w:eastAsia="en-US"/>
        </w:rPr>
        <w:t xml:space="preserve"> agenti chimici e biologici Esercitazioni pratiche Addestramento </w:t>
      </w:r>
      <w:r w:rsidR="002D6D53" w:rsidRPr="00CD3CE4">
        <w:rPr>
          <w:rFonts w:eastAsiaTheme="minorHAnsi" w:cstheme="minorBidi"/>
          <w:color w:val="000000"/>
          <w:lang w:eastAsia="en-US"/>
        </w:rPr>
        <w:t>(Raffaele Misefari   15,30 16,3</w:t>
      </w:r>
      <w:r w:rsidRPr="00CD3CE4">
        <w:rPr>
          <w:rFonts w:eastAsiaTheme="minorHAnsi" w:cstheme="minorBidi"/>
          <w:color w:val="000000"/>
          <w:lang w:eastAsia="en-US"/>
        </w:rPr>
        <w:t>0).</w:t>
      </w:r>
    </w:p>
    <w:p w:rsidR="00B45AE2" w:rsidRPr="00CD3CE4" w:rsidRDefault="00B45AE2" w:rsidP="00CD3CE4">
      <w:pPr>
        <w:pStyle w:val="Paragrafoelenco"/>
        <w:numPr>
          <w:ilvl w:val="0"/>
          <w:numId w:val="16"/>
        </w:numPr>
        <w:shd w:val="clear" w:color="auto" w:fill="FFFFFF"/>
        <w:spacing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tecniche di autoprotezione del personale Addetto al Primo Soccorso </w:t>
      </w:r>
      <w:r w:rsidR="002D6D53" w:rsidRPr="00CD3CE4">
        <w:rPr>
          <w:rFonts w:eastAsiaTheme="minorHAnsi" w:cstheme="minorBidi"/>
          <w:color w:val="000000"/>
          <w:lang w:eastAsia="en-US"/>
        </w:rPr>
        <w:t>(dott.ssa Agresti   Margherita    16,30-17,3</w:t>
      </w:r>
      <w:r w:rsidRPr="00CD3CE4">
        <w:rPr>
          <w:rFonts w:eastAsiaTheme="minorHAnsi" w:cstheme="minorBidi"/>
          <w:color w:val="000000"/>
          <w:lang w:eastAsia="en-US"/>
        </w:rPr>
        <w:t>0)</w:t>
      </w:r>
    </w:p>
    <w:p w:rsidR="00B45AE2" w:rsidRPr="00CD3CE4" w:rsidRDefault="005B54D9" w:rsidP="00CD3CE4">
      <w:pPr>
        <w:pStyle w:val="Paragrafoelenco"/>
        <w:numPr>
          <w:ilvl w:val="0"/>
          <w:numId w:val="16"/>
        </w:numPr>
        <w:shd w:val="clear" w:color="auto" w:fill="FFFFFF"/>
        <w:spacing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>Nozioni sulla contaminazione ad agenti chimici e biologici</w:t>
      </w:r>
      <w:r w:rsidR="00B45AE2" w:rsidRPr="00CD3CE4">
        <w:rPr>
          <w:rFonts w:eastAsiaTheme="minorHAnsi" w:cstheme="minorBidi"/>
          <w:color w:val="000000"/>
          <w:lang w:eastAsia="en-US"/>
        </w:rPr>
        <w:t xml:space="preserve"> </w:t>
      </w:r>
      <w:r w:rsidR="002D6D53" w:rsidRPr="00CD3CE4">
        <w:rPr>
          <w:rFonts w:eastAsiaTheme="minorHAnsi" w:cstheme="minorBidi"/>
          <w:color w:val="000000"/>
          <w:lang w:eastAsia="en-US"/>
        </w:rPr>
        <w:t>(Caterina Santonastaso 17,30-18,3</w:t>
      </w:r>
      <w:r w:rsidR="00B45AE2" w:rsidRPr="00CD3CE4">
        <w:rPr>
          <w:rFonts w:eastAsiaTheme="minorHAnsi" w:cstheme="minorBidi"/>
          <w:color w:val="000000"/>
          <w:lang w:eastAsia="en-US"/>
        </w:rPr>
        <w:t xml:space="preserve">0) </w:t>
      </w:r>
    </w:p>
    <w:p w:rsidR="002D6D53" w:rsidRPr="00CD3CE4" w:rsidRDefault="00CD3CE4" w:rsidP="00CD3CE4">
      <w:pPr>
        <w:pStyle w:val="Paragrafoelenco"/>
        <w:numPr>
          <w:ilvl w:val="0"/>
          <w:numId w:val="16"/>
        </w:numPr>
        <w:shd w:val="clear" w:color="auto" w:fill="FFFFFF"/>
        <w:spacing w:after="160" w:line="259" w:lineRule="auto"/>
        <w:jc w:val="both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Importanza della valutazione primaria nell’intervento pratico </w:t>
      </w:r>
      <w:r w:rsidR="002D6D53" w:rsidRPr="00CD3CE4">
        <w:rPr>
          <w:rFonts w:eastAsiaTheme="minorHAnsi" w:cstheme="minorBidi"/>
          <w:color w:val="000000"/>
          <w:lang w:eastAsia="en-US"/>
        </w:rPr>
        <w:t>(dott.ssa Valentin</w:t>
      </w:r>
      <w:r w:rsidRPr="00CD3CE4">
        <w:rPr>
          <w:rFonts w:eastAsiaTheme="minorHAnsi" w:cstheme="minorBidi"/>
          <w:color w:val="000000"/>
          <w:lang w:eastAsia="en-US"/>
        </w:rPr>
        <w:t>a</w:t>
      </w:r>
      <w:r w:rsidR="002D6D53" w:rsidRPr="00CD3CE4">
        <w:rPr>
          <w:rFonts w:eastAsiaTheme="minorHAnsi" w:cstheme="minorBidi"/>
          <w:color w:val="000000"/>
          <w:lang w:eastAsia="en-US"/>
        </w:rPr>
        <w:t xml:space="preserve"> Raffaele 18,30-19,30) </w:t>
      </w:r>
    </w:p>
    <w:p w:rsidR="00B45AE2" w:rsidRPr="00CD3CE4" w:rsidRDefault="00B45AE2" w:rsidP="00B45AE2">
      <w:pPr>
        <w:shd w:val="clear" w:color="auto" w:fill="FFFFFF"/>
        <w:spacing w:line="259" w:lineRule="auto"/>
        <w:rPr>
          <w:rFonts w:eastAsiaTheme="minorHAnsi" w:cstheme="minorBidi"/>
          <w:color w:val="000000"/>
          <w:lang w:eastAsia="en-US"/>
        </w:rPr>
      </w:pPr>
      <w:r w:rsidRPr="00CD3CE4">
        <w:rPr>
          <w:rFonts w:eastAsiaTheme="minorHAnsi" w:cstheme="minorBidi"/>
          <w:color w:val="000000"/>
          <w:lang w:eastAsia="en-US"/>
        </w:rPr>
        <w:t xml:space="preserve"> </w:t>
      </w:r>
    </w:p>
    <w:p w:rsidR="00B45AE2" w:rsidRPr="00B45AE2" w:rsidRDefault="00B45AE2" w:rsidP="00B45AE2">
      <w:pPr>
        <w:shd w:val="clear" w:color="auto" w:fill="FFFFFF"/>
        <w:spacing w:after="160"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</w:t>
      </w:r>
    </w:p>
    <w:p w:rsidR="00B45AE2" w:rsidRPr="00B45AE2" w:rsidRDefault="00B45AE2" w:rsidP="00B45AE2">
      <w:pPr>
        <w:shd w:val="clear" w:color="auto" w:fill="FFFFFF"/>
        <w:spacing w:after="160" w:line="259" w:lineRule="auto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after="160"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   Direttore Scientifico: dott.ssa Margherita Agresti - Responsabile Servizio Prevenzione e Protezione.</w:t>
      </w:r>
    </w:p>
    <w:p w:rsidR="00B45AE2" w:rsidRPr="00B45AE2" w:rsidRDefault="00B45AE2" w:rsidP="00B45AE2">
      <w:pPr>
        <w:shd w:val="clear" w:color="auto" w:fill="FFFFFF"/>
        <w:spacing w:after="160" w:line="259" w:lineRule="auto"/>
        <w:rPr>
          <w:rFonts w:eastAsiaTheme="minorHAnsi" w:cstheme="minorBidi"/>
          <w:color w:val="000000"/>
          <w:lang w:eastAsia="en-US"/>
        </w:rPr>
      </w:pPr>
    </w:p>
    <w:p w:rsidR="00B45AE2" w:rsidRPr="00B45AE2" w:rsidRDefault="00B45AE2" w:rsidP="00B45AE2">
      <w:pPr>
        <w:shd w:val="clear" w:color="auto" w:fill="FFFFFF"/>
        <w:spacing w:after="160" w:line="259" w:lineRule="auto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       Caserta   </w:t>
      </w:r>
      <w:r w:rsidR="006E2A1F">
        <w:rPr>
          <w:rFonts w:eastAsiaTheme="minorHAnsi" w:cstheme="minorBidi"/>
          <w:color w:val="000000"/>
          <w:lang w:eastAsia="en-US"/>
        </w:rPr>
        <w:t>05</w:t>
      </w:r>
      <w:r w:rsidRPr="00B45AE2">
        <w:rPr>
          <w:rFonts w:eastAsiaTheme="minorHAnsi" w:cstheme="minorBidi"/>
          <w:color w:val="000000"/>
          <w:lang w:eastAsia="en-US"/>
        </w:rPr>
        <w:t>/0</w:t>
      </w:r>
      <w:r>
        <w:rPr>
          <w:rFonts w:eastAsiaTheme="minorHAnsi" w:cstheme="minorBidi"/>
          <w:color w:val="000000"/>
          <w:lang w:eastAsia="en-US"/>
        </w:rPr>
        <w:t>1</w:t>
      </w:r>
      <w:r w:rsidRPr="00B45AE2">
        <w:rPr>
          <w:rFonts w:eastAsiaTheme="minorHAnsi" w:cstheme="minorBidi"/>
          <w:color w:val="000000"/>
          <w:lang w:eastAsia="en-US"/>
        </w:rPr>
        <w:t>/202</w:t>
      </w:r>
      <w:r>
        <w:rPr>
          <w:rFonts w:eastAsiaTheme="minorHAnsi" w:cstheme="minorBidi"/>
          <w:color w:val="000000"/>
          <w:lang w:eastAsia="en-US"/>
        </w:rPr>
        <w:t>4</w:t>
      </w:r>
      <w:r w:rsidRPr="00B45AE2">
        <w:rPr>
          <w:rFonts w:eastAsiaTheme="minorHAnsi" w:cstheme="minorBidi"/>
          <w:color w:val="000000"/>
          <w:lang w:eastAsia="en-US"/>
        </w:rPr>
        <w:t xml:space="preserve">    </w:t>
      </w:r>
    </w:p>
    <w:p w:rsidR="00B45AE2" w:rsidRPr="00B45AE2" w:rsidRDefault="00B45AE2" w:rsidP="00B45AE2">
      <w:pPr>
        <w:shd w:val="clear" w:color="auto" w:fill="FFFFFF"/>
        <w:spacing w:line="259" w:lineRule="auto"/>
        <w:ind w:firstLine="1701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color w:val="000000"/>
          <w:lang w:eastAsia="en-US"/>
        </w:rPr>
        <w:t xml:space="preserve">                                                                                              Responsabile del Servizio</w:t>
      </w:r>
    </w:p>
    <w:p w:rsidR="00B45AE2" w:rsidRPr="00B45AE2" w:rsidRDefault="00B45AE2" w:rsidP="00B45AE2">
      <w:pPr>
        <w:shd w:val="clear" w:color="auto" w:fill="FFFFFF"/>
        <w:tabs>
          <w:tab w:val="left" w:pos="6855"/>
        </w:tabs>
        <w:spacing w:line="259" w:lineRule="auto"/>
        <w:ind w:firstLine="1701"/>
        <w:rPr>
          <w:rFonts w:eastAsiaTheme="minorHAnsi" w:cstheme="minorBidi"/>
          <w:color w:val="000000"/>
          <w:lang w:eastAsia="en-US"/>
        </w:rPr>
      </w:pPr>
      <w:r w:rsidRPr="00B45AE2">
        <w:rPr>
          <w:rFonts w:eastAsiaTheme="minorHAnsi" w:cstheme="minorBidi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63A929AC" wp14:editId="6BB0A59D">
            <wp:simplePos x="0" y="0"/>
            <wp:positionH relativeFrom="column">
              <wp:posOffset>3842385</wp:posOffset>
            </wp:positionH>
            <wp:positionV relativeFrom="paragraph">
              <wp:posOffset>271780</wp:posOffset>
            </wp:positionV>
            <wp:extent cx="1600200" cy="828675"/>
            <wp:effectExtent l="0" t="0" r="0" b="9525"/>
            <wp:wrapTopAndBottom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AE2">
        <w:rPr>
          <w:rFonts w:eastAsiaTheme="minorHAnsi" w:cstheme="minorBidi"/>
          <w:color w:val="000000"/>
          <w:lang w:eastAsia="en-US"/>
        </w:rPr>
        <w:t xml:space="preserve">                                                                                            Dott.ssa Margherita Agresti</w:t>
      </w:r>
      <w:r w:rsidRPr="00B45AE2">
        <w:rPr>
          <w:rFonts w:eastAsiaTheme="minorHAnsi" w:cstheme="minorBidi"/>
          <w:color w:val="000000"/>
          <w:lang w:eastAsia="en-US"/>
        </w:rPr>
        <w:tab/>
      </w:r>
    </w:p>
    <w:p w:rsidR="001400D7" w:rsidRPr="00B45AE2" w:rsidRDefault="001400D7" w:rsidP="00B45AE2"/>
    <w:sectPr w:rsidR="001400D7" w:rsidRPr="00B45AE2" w:rsidSect="002A7B18">
      <w:headerReference w:type="default" r:id="rId11"/>
      <w:footerReference w:type="default" r:id="rId12"/>
      <w:pgSz w:w="11906" w:h="16838" w:code="9"/>
      <w:pgMar w:top="2694" w:right="849" w:bottom="1134" w:left="1418" w:header="510" w:footer="2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E30" w:rsidRDefault="00096E30">
      <w:r>
        <w:separator/>
      </w:r>
    </w:p>
  </w:endnote>
  <w:endnote w:type="continuationSeparator" w:id="0">
    <w:p w:rsidR="00096E30" w:rsidRDefault="00096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4E3" w:rsidRDefault="009654E3">
    <w:pPr>
      <w:pStyle w:val="Pidipagina"/>
      <w:jc w:val="center"/>
    </w:pPr>
  </w:p>
  <w:p w:rsidR="00304E3B" w:rsidRPr="00867660" w:rsidRDefault="00304E3B" w:rsidP="00304E3B">
    <w:pPr>
      <w:pStyle w:val="Pidipagina"/>
      <w:jc w:val="center"/>
      <w:rPr>
        <w:i/>
        <w:iCs/>
        <w:color w:val="0070C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E30" w:rsidRDefault="00096E30">
      <w:r>
        <w:separator/>
      </w:r>
    </w:p>
  </w:footnote>
  <w:footnote w:type="continuationSeparator" w:id="0">
    <w:p w:rsidR="00096E30" w:rsidRDefault="00096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ECC" w:rsidRPr="00867660" w:rsidRDefault="005D142C" w:rsidP="009A7A0A">
    <w:pPr>
      <w:pStyle w:val="Intestazione"/>
      <w:ind w:left="142"/>
    </w:pPr>
    <w:r w:rsidRPr="00867660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289E11" wp14:editId="5E44B6BC">
              <wp:simplePos x="0" y="0"/>
              <wp:positionH relativeFrom="page">
                <wp:posOffset>2085975</wp:posOffset>
              </wp:positionH>
              <wp:positionV relativeFrom="paragraph">
                <wp:posOffset>114301</wp:posOffset>
              </wp:positionV>
              <wp:extent cx="5324475" cy="914400"/>
              <wp:effectExtent l="0" t="0" r="0" b="5715"/>
              <wp:wrapNone/>
              <wp:docPr id="2" name="CasellaDiTes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447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346C" w:rsidRPr="008338D0" w:rsidRDefault="0097346C" w:rsidP="00D001E5">
                          <w:pPr>
                            <w:pStyle w:val="NormaleWeb"/>
                            <w:spacing w:before="0" w:beforeAutospacing="0" w:after="0" w:afterAutospacing="0"/>
                            <w:jc w:val="center"/>
                            <w:rPr>
                              <w:sz w:val="20"/>
                            </w:rPr>
                          </w:pPr>
                          <w:r w:rsidRPr="0097346C"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Cs w:val="30"/>
                            </w:rPr>
                            <w:t>REGIONE CAMPANIA</w:t>
                          </w:r>
                        </w:p>
                        <w:p w:rsidR="0097346C" w:rsidRPr="008338D0" w:rsidRDefault="0097346C" w:rsidP="00D001E5">
                          <w:pPr>
                            <w:pStyle w:val="NormaleWeb"/>
                            <w:spacing w:before="0" w:beforeAutospacing="0" w:after="0" w:afterAutospacing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304E3B"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 w:val="20"/>
                              <w:szCs w:val="20"/>
                            </w:rPr>
                            <w:t>AZIENDA OSPEDALIERA DI RILIEVO NAZIONALE E DI ALTA SPECIALIZZAZIONE</w:t>
                          </w:r>
                        </w:p>
                        <w:p w:rsidR="00304E3B" w:rsidRPr="00304E3B" w:rsidRDefault="0097346C" w:rsidP="00D001E5">
                          <w:pPr>
                            <w:pStyle w:val="NormaleWeb"/>
                            <w:spacing w:before="0" w:beforeAutospacing="0" w:after="0" w:afterAutospacing="0"/>
                            <w:jc w:val="center"/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 w:val="26"/>
                              <w:szCs w:val="26"/>
                            </w:rPr>
                          </w:pPr>
                          <w:r w:rsidRPr="00304E3B"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 w:val="26"/>
                              <w:szCs w:val="26"/>
                            </w:rPr>
                            <w:t>“SANT'ANNA E SAN SEBASTIANO”</w:t>
                          </w:r>
                        </w:p>
                        <w:p w:rsidR="0097346C" w:rsidRPr="00F62F35" w:rsidRDefault="0097346C" w:rsidP="00F62F35">
                          <w:pPr>
                            <w:pStyle w:val="NormaleWeb"/>
                            <w:spacing w:before="0" w:beforeAutospacing="0" w:after="0" w:afterAutospacing="0"/>
                            <w:jc w:val="center"/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 w:val="16"/>
                              <w:szCs w:val="16"/>
                            </w:rPr>
                          </w:pPr>
                          <w:r w:rsidRPr="0097346C"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Cs w:val="30"/>
                            </w:rPr>
                            <w:t>CASERTA</w:t>
                          </w:r>
                        </w:p>
                        <w:p w:rsidR="0097346C" w:rsidRPr="0097346C" w:rsidRDefault="0097346C" w:rsidP="0097346C">
                          <w:pPr>
                            <w:pStyle w:val="NormaleWeb"/>
                            <w:spacing w:before="0" w:beforeAutospacing="0" w:after="0" w:afterAutospacing="0"/>
                            <w:jc w:val="center"/>
                            <w:rPr>
                              <w:sz w:val="20"/>
                            </w:rPr>
                          </w:pPr>
                          <w:r w:rsidRPr="0097346C"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 w:val="6"/>
                              <w:szCs w:val="10"/>
                            </w:rPr>
                            <w:t>___________________________________________________________________________________________________________________________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iCs/>
                              <w:color w:val="0B80B5"/>
                              <w:kern w:val="24"/>
                              <w:sz w:val="6"/>
                              <w:szCs w:val="10"/>
                            </w:rPr>
                            <w:t>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289E11" id="_x0000_t202" coordsize="21600,21600" o:spt="202" path="m,l,21600r21600,l21600,xe">
              <v:stroke joinstyle="miter"/>
              <v:path gradientshapeok="t" o:connecttype="rect"/>
            </v:shapetype>
            <v:shape id="CasellaDiTesto 14" o:spid="_x0000_s1026" type="#_x0000_t202" style="position:absolute;left:0;text-align:left;margin-left:164.25pt;margin-top:9pt;width:419.25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" filled="f" stroked="f">
              <v:textbox>
                <w:txbxContent>
                  <w:p w:rsidR="0097346C" w:rsidRPr="008338D0" w:rsidRDefault="0097346C" w:rsidP="00D001E5">
                    <w:pPr>
                      <w:pStyle w:val="NormaleWeb"/>
                      <w:spacing w:before="0" w:beforeAutospacing="0" w:after="0" w:afterAutospacing="0"/>
                      <w:jc w:val="center"/>
                      <w:rPr>
                        <w:sz w:val="20"/>
                      </w:rPr>
                    </w:pPr>
                    <w:r w:rsidRPr="0097346C"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Cs w:val="30"/>
                      </w:rPr>
                      <w:t>REGIONE CAMPANIA</w:t>
                    </w:r>
                  </w:p>
                  <w:p w:rsidR="0097346C" w:rsidRPr="008338D0" w:rsidRDefault="0097346C" w:rsidP="00D001E5">
                    <w:pPr>
                      <w:pStyle w:val="NormaleWeb"/>
                      <w:spacing w:before="0" w:beforeAutospacing="0" w:after="0" w:afterAutospacing="0"/>
                      <w:jc w:val="center"/>
                      <w:rPr>
                        <w:sz w:val="20"/>
                        <w:szCs w:val="20"/>
                      </w:rPr>
                    </w:pPr>
                    <w:r w:rsidRPr="00304E3B"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 w:val="20"/>
                        <w:szCs w:val="20"/>
                      </w:rPr>
                      <w:t>AZIENDA OSPEDALIERA DI RILIEVO NAZIONALE E DI ALTA SPECIALIZZAZIONE</w:t>
                    </w:r>
                  </w:p>
                  <w:p w:rsidR="00304E3B" w:rsidRPr="00304E3B" w:rsidRDefault="0097346C" w:rsidP="00D001E5">
                    <w:pPr>
                      <w:pStyle w:val="NormaleWeb"/>
                      <w:spacing w:before="0" w:beforeAutospacing="0" w:after="0" w:afterAutospacing="0"/>
                      <w:jc w:val="center"/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 w:val="26"/>
                        <w:szCs w:val="26"/>
                      </w:rPr>
                    </w:pPr>
                    <w:r w:rsidRPr="00304E3B"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 w:val="26"/>
                        <w:szCs w:val="26"/>
                      </w:rPr>
                      <w:t>“SANT'ANNA E SAN SEBASTIANO”</w:t>
                    </w:r>
                  </w:p>
                  <w:p w:rsidR="0097346C" w:rsidRPr="00F62F35" w:rsidRDefault="0097346C" w:rsidP="00F62F35">
                    <w:pPr>
                      <w:pStyle w:val="NormaleWeb"/>
                      <w:spacing w:before="0" w:beforeAutospacing="0" w:after="0" w:afterAutospacing="0"/>
                      <w:jc w:val="center"/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 w:val="16"/>
                        <w:szCs w:val="16"/>
                      </w:rPr>
                    </w:pPr>
                    <w:r w:rsidRPr="0097346C"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Cs w:val="30"/>
                      </w:rPr>
                      <w:t>CASERTA</w:t>
                    </w:r>
                  </w:p>
                  <w:p w:rsidR="0097346C" w:rsidRPr="0097346C" w:rsidRDefault="0097346C" w:rsidP="0097346C">
                    <w:pPr>
                      <w:pStyle w:val="NormaleWeb"/>
                      <w:spacing w:before="0" w:beforeAutospacing="0" w:after="0" w:afterAutospacing="0"/>
                      <w:jc w:val="center"/>
                      <w:rPr>
                        <w:sz w:val="20"/>
                      </w:rPr>
                    </w:pPr>
                    <w:r w:rsidRPr="0097346C"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 w:val="6"/>
                        <w:szCs w:val="10"/>
                      </w:rPr>
                      <w:t>___________________________________________________________________________________________________________________________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iCs/>
                        <w:color w:val="0B80B5"/>
                        <w:kern w:val="24"/>
                        <w:sz w:val="6"/>
                        <w:szCs w:val="10"/>
                      </w:rPr>
                      <w:t>__________________________________________________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97346C" w:rsidRPr="00867660">
      <w:t xml:space="preserve"> </w:t>
    </w:r>
    <w:r w:rsidRPr="00867660">
      <w:rPr>
        <w:noProof/>
      </w:rPr>
      <w:drawing>
        <wp:anchor distT="0" distB="0" distL="114300" distR="114300" simplePos="0" relativeHeight="251660800" behindDoc="1" locked="0" layoutInCell="1" allowOverlap="1" wp14:anchorId="31264F93" wp14:editId="25C7845C">
          <wp:simplePos x="0" y="0"/>
          <wp:positionH relativeFrom="column">
            <wp:posOffset>-147955</wp:posOffset>
          </wp:positionH>
          <wp:positionV relativeFrom="paragraph">
            <wp:posOffset>0</wp:posOffset>
          </wp:positionV>
          <wp:extent cx="1331595" cy="1047750"/>
          <wp:effectExtent l="0" t="0" r="1905" b="0"/>
          <wp:wrapNone/>
          <wp:docPr id="68" name="Immagine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159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E1F28" w:rsidRPr="008A7DAD" w:rsidRDefault="008A7DAD" w:rsidP="002A7B18">
    <w:pPr>
      <w:pStyle w:val="Pidipagina"/>
      <w:tabs>
        <w:tab w:val="clear" w:pos="9638"/>
      </w:tabs>
      <w:ind w:left="142" w:right="7938" w:hanging="426"/>
      <w:rPr>
        <w:rFonts w:ascii="Calibri" w:hAnsi="Calibri" w:cs="Calibri"/>
        <w:i/>
        <w:iCs/>
        <w:color w:val="0070C0"/>
        <w:sz w:val="16"/>
        <w:szCs w:val="16"/>
      </w:rPr>
    </w:pPr>
    <w:r>
      <w:rPr>
        <w:rFonts w:ascii="Calibri" w:hAnsi="Calibri" w:cs="Calibri"/>
        <w:i/>
        <w:iCs/>
        <w:color w:val="0070C0"/>
        <w:sz w:val="16"/>
        <w:szCs w:val="16"/>
      </w:rPr>
      <w:t xml:space="preserve">   </w:t>
    </w:r>
  </w:p>
  <w:p w:rsidR="00E104B9" w:rsidRPr="00E104B9" w:rsidRDefault="00E104B9" w:rsidP="002A7B18">
    <w:pPr>
      <w:pStyle w:val="Intestazione"/>
      <w:ind w:left="142" w:hanging="426"/>
      <w:jc w:val="right"/>
    </w:pPr>
    <w:r>
      <w:rPr>
        <w:sz w:val="14"/>
      </w:rPr>
      <w:tab/>
    </w:r>
  </w:p>
  <w:p w:rsidR="00CB25C8" w:rsidRDefault="00CB25C8" w:rsidP="002A7B18">
    <w:pPr>
      <w:pStyle w:val="Intestazione"/>
      <w:ind w:left="142" w:hanging="426"/>
      <w:rPr>
        <w:sz w:val="14"/>
      </w:rPr>
    </w:pPr>
  </w:p>
  <w:p w:rsidR="002A7B18" w:rsidRDefault="002A7B18" w:rsidP="002A7B18">
    <w:pPr>
      <w:pStyle w:val="Intestazione"/>
      <w:ind w:left="142" w:hanging="426"/>
      <w:rPr>
        <w:sz w:val="14"/>
      </w:rPr>
    </w:pPr>
  </w:p>
  <w:p w:rsidR="002A7B18" w:rsidRDefault="002A7B18" w:rsidP="002A7B18">
    <w:pPr>
      <w:pStyle w:val="Intestazione"/>
      <w:ind w:left="142" w:hanging="426"/>
      <w:rPr>
        <w:sz w:val="14"/>
      </w:rPr>
    </w:pPr>
  </w:p>
  <w:p w:rsidR="002A7B18" w:rsidRDefault="002A7B18" w:rsidP="002A7B18">
    <w:pPr>
      <w:pStyle w:val="Intestazione"/>
      <w:ind w:left="142" w:hanging="426"/>
      <w:rPr>
        <w:sz w:val="14"/>
      </w:rPr>
    </w:pPr>
  </w:p>
  <w:p w:rsidR="002A7B18" w:rsidRDefault="002A7B18" w:rsidP="002A7B18">
    <w:pPr>
      <w:pStyle w:val="Intestazione"/>
      <w:ind w:left="142" w:hanging="426"/>
      <w:rPr>
        <w:sz w:val="14"/>
      </w:rPr>
    </w:pPr>
  </w:p>
  <w:p w:rsidR="002A7B18" w:rsidRPr="008A7DAD" w:rsidRDefault="002A7B18" w:rsidP="007E42AC">
    <w:pPr>
      <w:pStyle w:val="Pidipagina"/>
      <w:tabs>
        <w:tab w:val="clear" w:pos="9638"/>
      </w:tabs>
      <w:ind w:left="142" w:right="7938" w:hanging="426"/>
      <w:rPr>
        <w:rFonts w:ascii="Calibri" w:hAnsi="Calibri" w:cs="Calibri"/>
        <w:i/>
        <w:iCs/>
        <w:color w:val="0070C0"/>
        <w:sz w:val="16"/>
        <w:szCs w:val="16"/>
      </w:rPr>
    </w:pPr>
    <w:r>
      <w:rPr>
        <w:rFonts w:ascii="Calibri" w:hAnsi="Calibri" w:cs="Calibri"/>
        <w:i/>
        <w:iCs/>
        <w:color w:val="0070C0"/>
        <w:sz w:val="16"/>
        <w:szCs w:val="16"/>
      </w:rPr>
      <w:t xml:space="preserve">       </w:t>
    </w:r>
  </w:p>
  <w:p w:rsidR="002A7B18" w:rsidRPr="00867660" w:rsidRDefault="002A7B18" w:rsidP="002A7B18">
    <w:pPr>
      <w:pStyle w:val="Intestazione"/>
      <w:ind w:left="142" w:hanging="426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3D18"/>
    <w:multiLevelType w:val="hybridMultilevel"/>
    <w:tmpl w:val="C754764E"/>
    <w:lvl w:ilvl="0" w:tplc="C8E696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30E09"/>
    <w:multiLevelType w:val="hybridMultilevel"/>
    <w:tmpl w:val="58E01EE6"/>
    <w:lvl w:ilvl="0" w:tplc="B0483FD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color w:val="1D2128"/>
        <w:w w:val="99"/>
        <w:sz w:val="20"/>
        <w:szCs w:val="20"/>
        <w:lang w:val="it-IT" w:eastAsia="en-US" w:bidi="ar-SA"/>
      </w:rPr>
    </w:lvl>
    <w:lvl w:ilvl="1" w:tplc="A694E978">
      <w:numFmt w:val="bullet"/>
      <w:lvlText w:val="•"/>
      <w:lvlJc w:val="left"/>
      <w:pPr>
        <w:ind w:left="1826" w:hanging="360"/>
      </w:pPr>
      <w:rPr>
        <w:rFonts w:hint="default"/>
        <w:lang w:val="it-IT" w:eastAsia="en-US" w:bidi="ar-SA"/>
      </w:rPr>
    </w:lvl>
    <w:lvl w:ilvl="2" w:tplc="5A1663EC">
      <w:numFmt w:val="bullet"/>
      <w:lvlText w:val="•"/>
      <w:lvlJc w:val="left"/>
      <w:pPr>
        <w:ind w:left="2713" w:hanging="360"/>
      </w:pPr>
      <w:rPr>
        <w:rFonts w:hint="default"/>
        <w:lang w:val="it-IT" w:eastAsia="en-US" w:bidi="ar-SA"/>
      </w:rPr>
    </w:lvl>
    <w:lvl w:ilvl="3" w:tplc="C436E3D0">
      <w:numFmt w:val="bullet"/>
      <w:lvlText w:val="•"/>
      <w:lvlJc w:val="left"/>
      <w:pPr>
        <w:ind w:left="3599" w:hanging="360"/>
      </w:pPr>
      <w:rPr>
        <w:rFonts w:hint="default"/>
        <w:lang w:val="it-IT" w:eastAsia="en-US" w:bidi="ar-SA"/>
      </w:rPr>
    </w:lvl>
    <w:lvl w:ilvl="4" w:tplc="64662940">
      <w:numFmt w:val="bullet"/>
      <w:lvlText w:val="•"/>
      <w:lvlJc w:val="left"/>
      <w:pPr>
        <w:ind w:left="4486" w:hanging="360"/>
      </w:pPr>
      <w:rPr>
        <w:rFonts w:hint="default"/>
        <w:lang w:val="it-IT" w:eastAsia="en-US" w:bidi="ar-SA"/>
      </w:rPr>
    </w:lvl>
    <w:lvl w:ilvl="5" w:tplc="D0F279BA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4274E6B2">
      <w:numFmt w:val="bullet"/>
      <w:lvlText w:val="•"/>
      <w:lvlJc w:val="left"/>
      <w:pPr>
        <w:ind w:left="6259" w:hanging="360"/>
      </w:pPr>
      <w:rPr>
        <w:rFonts w:hint="default"/>
        <w:lang w:val="it-IT" w:eastAsia="en-US" w:bidi="ar-SA"/>
      </w:rPr>
    </w:lvl>
    <w:lvl w:ilvl="7" w:tplc="E2685C90">
      <w:numFmt w:val="bullet"/>
      <w:lvlText w:val="•"/>
      <w:lvlJc w:val="left"/>
      <w:pPr>
        <w:ind w:left="7146" w:hanging="360"/>
      </w:pPr>
      <w:rPr>
        <w:rFonts w:hint="default"/>
        <w:lang w:val="it-IT" w:eastAsia="en-US" w:bidi="ar-SA"/>
      </w:rPr>
    </w:lvl>
    <w:lvl w:ilvl="8" w:tplc="6F3E0C62">
      <w:numFmt w:val="bullet"/>
      <w:lvlText w:val="•"/>
      <w:lvlJc w:val="left"/>
      <w:pPr>
        <w:ind w:left="8033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63F2D43"/>
    <w:multiLevelType w:val="hybridMultilevel"/>
    <w:tmpl w:val="5AC6D326"/>
    <w:lvl w:ilvl="0" w:tplc="F5D0B0DC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77777"/>
    <w:multiLevelType w:val="hybridMultilevel"/>
    <w:tmpl w:val="E55EF9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A737A"/>
    <w:multiLevelType w:val="hybridMultilevel"/>
    <w:tmpl w:val="E132F84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DA0A32"/>
    <w:multiLevelType w:val="hybridMultilevel"/>
    <w:tmpl w:val="68E20146"/>
    <w:lvl w:ilvl="0" w:tplc="753600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14427"/>
    <w:multiLevelType w:val="hybridMultilevel"/>
    <w:tmpl w:val="EB7EF12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4669DB"/>
    <w:multiLevelType w:val="hybridMultilevel"/>
    <w:tmpl w:val="5F244C86"/>
    <w:lvl w:ilvl="0" w:tplc="972290A4"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452C790E"/>
    <w:multiLevelType w:val="hybridMultilevel"/>
    <w:tmpl w:val="C2F4BED4"/>
    <w:lvl w:ilvl="0" w:tplc="5F0241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36D44"/>
    <w:multiLevelType w:val="hybridMultilevel"/>
    <w:tmpl w:val="1018AB16"/>
    <w:lvl w:ilvl="0" w:tplc="4AC61706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86F97"/>
    <w:multiLevelType w:val="hybridMultilevel"/>
    <w:tmpl w:val="0ED8F866"/>
    <w:lvl w:ilvl="0" w:tplc="42C4DE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0A1CF2"/>
    <w:multiLevelType w:val="hybridMultilevel"/>
    <w:tmpl w:val="88BAC83E"/>
    <w:lvl w:ilvl="0" w:tplc="4AC61706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870A1C"/>
    <w:multiLevelType w:val="hybridMultilevel"/>
    <w:tmpl w:val="4B402BF6"/>
    <w:lvl w:ilvl="0" w:tplc="0E06577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30751"/>
    <w:multiLevelType w:val="hybridMultilevel"/>
    <w:tmpl w:val="99AE27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15696"/>
    <w:multiLevelType w:val="hybridMultilevel"/>
    <w:tmpl w:val="CF4882F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F42ACE"/>
    <w:multiLevelType w:val="hybridMultilevel"/>
    <w:tmpl w:val="EA0C6B50"/>
    <w:lvl w:ilvl="0" w:tplc="5F0241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5"/>
  </w:num>
  <w:num w:numId="5">
    <w:abstractNumId w:val="0"/>
  </w:num>
  <w:num w:numId="6">
    <w:abstractNumId w:val="10"/>
  </w:num>
  <w:num w:numId="7">
    <w:abstractNumId w:val="4"/>
  </w:num>
  <w:num w:numId="8">
    <w:abstractNumId w:val="12"/>
  </w:num>
  <w:num w:numId="9">
    <w:abstractNumId w:val="15"/>
  </w:num>
  <w:num w:numId="10">
    <w:abstractNumId w:val="8"/>
  </w:num>
  <w:num w:numId="11">
    <w:abstractNumId w:val="2"/>
  </w:num>
  <w:num w:numId="12">
    <w:abstractNumId w:val="11"/>
  </w:num>
  <w:num w:numId="13">
    <w:abstractNumId w:val="1"/>
  </w:num>
  <w:num w:numId="14">
    <w:abstractNumId w:val="7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attachedTemplate r:id="rId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DDB"/>
    <w:rsid w:val="000037CC"/>
    <w:rsid w:val="00004849"/>
    <w:rsid w:val="00005618"/>
    <w:rsid w:val="0001172F"/>
    <w:rsid w:val="00015099"/>
    <w:rsid w:val="0002116D"/>
    <w:rsid w:val="00032B2D"/>
    <w:rsid w:val="00055128"/>
    <w:rsid w:val="00060563"/>
    <w:rsid w:val="000618AA"/>
    <w:rsid w:val="0008700E"/>
    <w:rsid w:val="00093093"/>
    <w:rsid w:val="00096E30"/>
    <w:rsid w:val="000A3862"/>
    <w:rsid w:val="000D0162"/>
    <w:rsid w:val="000D278B"/>
    <w:rsid w:val="000D3F94"/>
    <w:rsid w:val="000D40DA"/>
    <w:rsid w:val="000F1AB6"/>
    <w:rsid w:val="000F5EEB"/>
    <w:rsid w:val="0010717F"/>
    <w:rsid w:val="00111742"/>
    <w:rsid w:val="00115940"/>
    <w:rsid w:val="001400D7"/>
    <w:rsid w:val="00147105"/>
    <w:rsid w:val="00157239"/>
    <w:rsid w:val="00193C98"/>
    <w:rsid w:val="001C511D"/>
    <w:rsid w:val="001E78D5"/>
    <w:rsid w:val="0020104B"/>
    <w:rsid w:val="0020565F"/>
    <w:rsid w:val="00206816"/>
    <w:rsid w:val="00207EB0"/>
    <w:rsid w:val="00247313"/>
    <w:rsid w:val="00256217"/>
    <w:rsid w:val="00260DDB"/>
    <w:rsid w:val="00281C2A"/>
    <w:rsid w:val="002A3151"/>
    <w:rsid w:val="002A7B18"/>
    <w:rsid w:val="002C09D9"/>
    <w:rsid w:val="002D6D53"/>
    <w:rsid w:val="002E7726"/>
    <w:rsid w:val="002F4B5A"/>
    <w:rsid w:val="00300C94"/>
    <w:rsid w:val="003020F6"/>
    <w:rsid w:val="003041A7"/>
    <w:rsid w:val="00304E3B"/>
    <w:rsid w:val="0030717F"/>
    <w:rsid w:val="00332CD9"/>
    <w:rsid w:val="0034280C"/>
    <w:rsid w:val="0035248E"/>
    <w:rsid w:val="0037516F"/>
    <w:rsid w:val="0038212A"/>
    <w:rsid w:val="0038333F"/>
    <w:rsid w:val="00393224"/>
    <w:rsid w:val="00395B68"/>
    <w:rsid w:val="003A6E48"/>
    <w:rsid w:val="003C52C5"/>
    <w:rsid w:val="003E66AB"/>
    <w:rsid w:val="003F5943"/>
    <w:rsid w:val="0040684A"/>
    <w:rsid w:val="00433244"/>
    <w:rsid w:val="00435566"/>
    <w:rsid w:val="0049086D"/>
    <w:rsid w:val="00493B0C"/>
    <w:rsid w:val="00495E8F"/>
    <w:rsid w:val="004C3CCE"/>
    <w:rsid w:val="004D21EF"/>
    <w:rsid w:val="004D31D8"/>
    <w:rsid w:val="004F4784"/>
    <w:rsid w:val="005205E1"/>
    <w:rsid w:val="00536068"/>
    <w:rsid w:val="00540F56"/>
    <w:rsid w:val="005529B2"/>
    <w:rsid w:val="00560C93"/>
    <w:rsid w:val="0056473B"/>
    <w:rsid w:val="005742FD"/>
    <w:rsid w:val="00583899"/>
    <w:rsid w:val="005843F7"/>
    <w:rsid w:val="005B54D9"/>
    <w:rsid w:val="005B5A17"/>
    <w:rsid w:val="005D142C"/>
    <w:rsid w:val="005D4D45"/>
    <w:rsid w:val="005F03D3"/>
    <w:rsid w:val="005F3CF4"/>
    <w:rsid w:val="005F5303"/>
    <w:rsid w:val="005F7DE4"/>
    <w:rsid w:val="006128AB"/>
    <w:rsid w:val="00616EB8"/>
    <w:rsid w:val="00651420"/>
    <w:rsid w:val="0065157D"/>
    <w:rsid w:val="0065520A"/>
    <w:rsid w:val="00684D02"/>
    <w:rsid w:val="006B0207"/>
    <w:rsid w:val="006B21BD"/>
    <w:rsid w:val="006C2515"/>
    <w:rsid w:val="006C6D31"/>
    <w:rsid w:val="006C742D"/>
    <w:rsid w:val="006D5B4C"/>
    <w:rsid w:val="006E1896"/>
    <w:rsid w:val="006E2A1F"/>
    <w:rsid w:val="006E42EE"/>
    <w:rsid w:val="006E4781"/>
    <w:rsid w:val="006E6407"/>
    <w:rsid w:val="0074068D"/>
    <w:rsid w:val="007431FD"/>
    <w:rsid w:val="00755532"/>
    <w:rsid w:val="00755767"/>
    <w:rsid w:val="00756213"/>
    <w:rsid w:val="007706A7"/>
    <w:rsid w:val="00771385"/>
    <w:rsid w:val="00775A2B"/>
    <w:rsid w:val="00776549"/>
    <w:rsid w:val="007B4129"/>
    <w:rsid w:val="007B421A"/>
    <w:rsid w:val="007C0256"/>
    <w:rsid w:val="007C6CC6"/>
    <w:rsid w:val="007D422A"/>
    <w:rsid w:val="007E42AC"/>
    <w:rsid w:val="007E49B3"/>
    <w:rsid w:val="007F04D0"/>
    <w:rsid w:val="007F56D0"/>
    <w:rsid w:val="00814FFD"/>
    <w:rsid w:val="008208C4"/>
    <w:rsid w:val="00821717"/>
    <w:rsid w:val="00825B2C"/>
    <w:rsid w:val="008338D0"/>
    <w:rsid w:val="00833E68"/>
    <w:rsid w:val="00845941"/>
    <w:rsid w:val="00856BF7"/>
    <w:rsid w:val="00867660"/>
    <w:rsid w:val="008766AA"/>
    <w:rsid w:val="00877ECC"/>
    <w:rsid w:val="008A105A"/>
    <w:rsid w:val="008A42AD"/>
    <w:rsid w:val="008A7DAD"/>
    <w:rsid w:val="008E0B03"/>
    <w:rsid w:val="008F35FE"/>
    <w:rsid w:val="008F79E6"/>
    <w:rsid w:val="00913C70"/>
    <w:rsid w:val="009166A3"/>
    <w:rsid w:val="00921ABE"/>
    <w:rsid w:val="00930611"/>
    <w:rsid w:val="009654E3"/>
    <w:rsid w:val="00970CBA"/>
    <w:rsid w:val="0097346C"/>
    <w:rsid w:val="0098235F"/>
    <w:rsid w:val="009A3F97"/>
    <w:rsid w:val="009A6ED5"/>
    <w:rsid w:val="009A7A0A"/>
    <w:rsid w:val="009D5B65"/>
    <w:rsid w:val="009E32D1"/>
    <w:rsid w:val="009F459F"/>
    <w:rsid w:val="009F7416"/>
    <w:rsid w:val="00A04895"/>
    <w:rsid w:val="00A47AD5"/>
    <w:rsid w:val="00A71BAA"/>
    <w:rsid w:val="00AA2350"/>
    <w:rsid w:val="00AB6215"/>
    <w:rsid w:val="00AC4EF5"/>
    <w:rsid w:val="00AC7C5C"/>
    <w:rsid w:val="00AE1F28"/>
    <w:rsid w:val="00AE4BA2"/>
    <w:rsid w:val="00B2621F"/>
    <w:rsid w:val="00B26251"/>
    <w:rsid w:val="00B45AE2"/>
    <w:rsid w:val="00B57E69"/>
    <w:rsid w:val="00B621B0"/>
    <w:rsid w:val="00B76EBE"/>
    <w:rsid w:val="00BC0BBB"/>
    <w:rsid w:val="00BD676E"/>
    <w:rsid w:val="00BF1DC7"/>
    <w:rsid w:val="00C10659"/>
    <w:rsid w:val="00C33DC5"/>
    <w:rsid w:val="00C52F03"/>
    <w:rsid w:val="00C67A49"/>
    <w:rsid w:val="00CB25C8"/>
    <w:rsid w:val="00CB68E0"/>
    <w:rsid w:val="00CB6B3E"/>
    <w:rsid w:val="00CB7151"/>
    <w:rsid w:val="00CD3CE4"/>
    <w:rsid w:val="00CF2BD6"/>
    <w:rsid w:val="00CF5274"/>
    <w:rsid w:val="00CF6BB8"/>
    <w:rsid w:val="00D001E5"/>
    <w:rsid w:val="00D052FD"/>
    <w:rsid w:val="00D14E2E"/>
    <w:rsid w:val="00D308FA"/>
    <w:rsid w:val="00D36B09"/>
    <w:rsid w:val="00D52DAD"/>
    <w:rsid w:val="00D54B3D"/>
    <w:rsid w:val="00D77BF1"/>
    <w:rsid w:val="00D81370"/>
    <w:rsid w:val="00D96E3C"/>
    <w:rsid w:val="00D97FFB"/>
    <w:rsid w:val="00DA38A7"/>
    <w:rsid w:val="00DE5DFE"/>
    <w:rsid w:val="00DF4BCF"/>
    <w:rsid w:val="00DF5861"/>
    <w:rsid w:val="00DF5FA0"/>
    <w:rsid w:val="00E104B9"/>
    <w:rsid w:val="00E122D8"/>
    <w:rsid w:val="00E13A5F"/>
    <w:rsid w:val="00E24805"/>
    <w:rsid w:val="00E26B26"/>
    <w:rsid w:val="00E5452D"/>
    <w:rsid w:val="00E74E42"/>
    <w:rsid w:val="00EB2137"/>
    <w:rsid w:val="00EC208C"/>
    <w:rsid w:val="00EE02E6"/>
    <w:rsid w:val="00EF54AE"/>
    <w:rsid w:val="00F03D94"/>
    <w:rsid w:val="00F05B73"/>
    <w:rsid w:val="00F101C6"/>
    <w:rsid w:val="00F27001"/>
    <w:rsid w:val="00F34877"/>
    <w:rsid w:val="00F3721F"/>
    <w:rsid w:val="00F62F35"/>
    <w:rsid w:val="00F70227"/>
    <w:rsid w:val="00F75760"/>
    <w:rsid w:val="00F76436"/>
    <w:rsid w:val="00F82E43"/>
    <w:rsid w:val="00F8686D"/>
    <w:rsid w:val="00F941DD"/>
    <w:rsid w:val="00FB021B"/>
    <w:rsid w:val="00FC00C3"/>
    <w:rsid w:val="00FC1978"/>
    <w:rsid w:val="00FD3CA6"/>
    <w:rsid w:val="00FD5700"/>
    <w:rsid w:val="00FD6E43"/>
    <w:rsid w:val="00FD734D"/>
    <w:rsid w:val="00FF5347"/>
    <w:rsid w:val="00FF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07869B"/>
  <w15:chartTrackingRefBased/>
  <w15:docId w15:val="{8305CE1B-8CFF-44D8-A600-ED6FF393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ind w:left="4248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b/>
      <w:bCs/>
      <w:sz w:val="24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i/>
      <w:iCs/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i/>
      <w:iCs/>
      <w:sz w:val="24"/>
      <w:u w:val="single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both"/>
      <w:outlineLvl w:val="7"/>
    </w:pPr>
    <w:rPr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uiPriority w:val="1"/>
    <w:qFormat/>
    <w:pPr>
      <w:jc w:val="center"/>
    </w:pPr>
    <w:rPr>
      <w:b/>
      <w:sz w:val="24"/>
    </w:rPr>
  </w:style>
  <w:style w:type="paragraph" w:styleId="Sottotitolo">
    <w:name w:val="Subtitle"/>
    <w:basedOn w:val="Normale"/>
    <w:qFormat/>
    <w:pPr>
      <w:jc w:val="center"/>
    </w:pPr>
    <w:rPr>
      <w:b/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Didascalia">
    <w:name w:val="caption"/>
    <w:basedOn w:val="Normale"/>
    <w:next w:val="Normale"/>
    <w:qFormat/>
    <w:rPr>
      <w:b/>
      <w:bCs/>
      <w:sz w:val="24"/>
    </w:rPr>
  </w:style>
  <w:style w:type="character" w:styleId="Enfasigrassetto">
    <w:name w:val="Strong"/>
    <w:qFormat/>
    <w:rPr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A3F9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3F9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9A3F97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link w:val="Titolo3"/>
    <w:rsid w:val="00435566"/>
    <w:rPr>
      <w:sz w:val="24"/>
    </w:rPr>
  </w:style>
  <w:style w:type="character" w:styleId="Collegamentoipertestuale">
    <w:name w:val="Hyperlink"/>
    <w:uiPriority w:val="99"/>
    <w:unhideWhenUsed/>
    <w:rsid w:val="00651420"/>
    <w:rPr>
      <w:color w:val="0563C1"/>
      <w:u w:val="single"/>
    </w:rPr>
  </w:style>
  <w:style w:type="table" w:styleId="Grigliatabella">
    <w:name w:val="Table Grid"/>
    <w:basedOn w:val="Tabellanormale"/>
    <w:uiPriority w:val="59"/>
    <w:rsid w:val="003E6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97346C"/>
    <w:pPr>
      <w:spacing w:before="100" w:beforeAutospacing="1" w:after="100" w:afterAutospacing="1"/>
    </w:pPr>
    <w:rPr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7B18"/>
  </w:style>
  <w:style w:type="paragraph" w:styleId="Sommario1">
    <w:name w:val="toc 1"/>
    <w:basedOn w:val="Normale"/>
    <w:next w:val="Normale"/>
    <w:autoRedefine/>
    <w:uiPriority w:val="39"/>
    <w:unhideWhenUsed/>
    <w:rsid w:val="00755767"/>
    <w:pPr>
      <w:spacing w:after="100"/>
    </w:pPr>
  </w:style>
  <w:style w:type="paragraph" w:styleId="Paragrafoelenco">
    <w:name w:val="List Paragraph"/>
    <w:basedOn w:val="Normale"/>
    <w:uiPriority w:val="1"/>
    <w:qFormat/>
    <w:rsid w:val="00C33DC5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400D7"/>
    <w:pPr>
      <w:widowControl w:val="0"/>
      <w:autoSpaceDE w:val="0"/>
      <w:autoSpaceDN w:val="0"/>
    </w:pPr>
    <w:rPr>
      <w:rFonts w:eastAsia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1400D7"/>
    <w:pPr>
      <w:widowControl w:val="0"/>
      <w:autoSpaceDE w:val="0"/>
      <w:autoSpaceDN w:val="0"/>
    </w:pPr>
    <w:rPr>
      <w:rFonts w:ascii="Calibri" w:eastAsia="Calibri" w:hAnsi="Calibri" w:cs="Calibri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400D7"/>
    <w:rPr>
      <w:rFonts w:ascii="Calibri" w:eastAsia="Calibri" w:hAnsi="Calibri" w:cs="Calibri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1400D7"/>
    <w:pPr>
      <w:widowControl w:val="0"/>
      <w:autoSpaceDE w:val="0"/>
      <w:autoSpaceDN w:val="0"/>
      <w:spacing w:before="99"/>
      <w:ind w:left="108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oprevenzione@ospedale.caserta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mailto:servizioprevenzione@ospedalecasertapec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esktop\Carta%20Intestata\Carta%20intestata%202022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1CC70-7AD3-4C28-80A5-B0F8620D6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2022</Template>
  <TotalTime>16</TotalTime>
  <Pages>2</Pages>
  <Words>353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Links>
    <vt:vector size="6" baseType="variant">
      <vt:variant>
        <vt:i4>1245294</vt:i4>
      </vt:variant>
      <vt:variant>
        <vt:i4>0</vt:i4>
      </vt:variant>
      <vt:variant>
        <vt:i4>0</vt:i4>
      </vt:variant>
      <vt:variant>
        <vt:i4>5</vt:i4>
      </vt:variant>
      <vt:variant>
        <vt:lpwstr>mailto:direzionegenerale@ospedale.caserta.it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vincenzo schiavone</cp:lastModifiedBy>
  <cp:revision>4</cp:revision>
  <cp:lastPrinted>2023-09-27T11:15:00Z</cp:lastPrinted>
  <dcterms:created xsi:type="dcterms:W3CDTF">2024-01-05T14:34:00Z</dcterms:created>
  <dcterms:modified xsi:type="dcterms:W3CDTF">2024-01-05T14:48:00Z</dcterms:modified>
</cp:coreProperties>
</file>